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782"/>
        <w:gridCol w:w="5758"/>
        <w:gridCol w:w="2357"/>
      </w:tblGrid>
      <w:tr w:rsidR="002E1E87" w:rsidTr="00DD7467">
        <w:trPr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:rsidR="002E1E87" w:rsidRDefault="002E1E87" w:rsidP="002E1E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9E63F4" wp14:editId="486D5F3B">
                  <wp:extent cx="994611" cy="964163"/>
                  <wp:effectExtent l="0" t="0" r="0" b="7620"/>
                  <wp:docPr id="1" name="Рисунок 1" descr="D:\НЕТБУК (D)\КАФЕДРА ГЕОГРАФИИ\ВИКТОРИНА\Л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ЕТБУК (D)\КАФЕДРА ГЕОГРАФИИ\ВИКТОРИНА\Л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04" cy="96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8" w:type="dxa"/>
            <w:shd w:val="clear" w:color="auto" w:fill="BFBFBF" w:themeFill="background1" w:themeFillShade="BF"/>
          </w:tcPr>
          <w:p w:rsidR="00165143" w:rsidRDefault="00165143" w:rsidP="000D68E4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  <w:sz w:val="26"/>
                <w:szCs w:val="26"/>
                <w:lang w:val="uk-UA"/>
              </w:rPr>
            </w:pPr>
          </w:p>
          <w:p w:rsidR="00DD7467" w:rsidRDefault="000D68E4" w:rsidP="000D68E4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617226"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  <w:t xml:space="preserve">ДЗ «Луганський національний університет імені </w:t>
            </w:r>
          </w:p>
          <w:p w:rsidR="000D68E4" w:rsidRPr="00617226" w:rsidRDefault="000D68E4" w:rsidP="000D68E4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617226"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  <w:t>Тараса Шевченка</w:t>
            </w:r>
            <w:r w:rsidR="00F174E8" w:rsidRPr="00617226"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  <w:t>»</w:t>
            </w:r>
          </w:p>
          <w:p w:rsidR="00223E4A" w:rsidRPr="00BD1BE9" w:rsidRDefault="000D68E4" w:rsidP="00BD1BE9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617226">
              <w:rPr>
                <w:rFonts w:asciiTheme="majorHAnsi" w:hAnsiTheme="majorHAnsi"/>
                <w:b/>
                <w:color w:val="17365D" w:themeColor="text2" w:themeShade="BF"/>
                <w:sz w:val="32"/>
                <w:szCs w:val="32"/>
                <w:lang w:val="uk-UA"/>
              </w:rPr>
              <w:t>Факультет природничих наук</w:t>
            </w:r>
          </w:p>
          <w:p w:rsidR="002E1E87" w:rsidRPr="0032229C" w:rsidRDefault="000D68E4" w:rsidP="005A060E">
            <w:pPr>
              <w:jc w:val="center"/>
              <w:rPr>
                <w:rFonts w:asciiTheme="majorHAnsi" w:hAnsiTheme="majorHAnsi"/>
                <w:color w:val="E36C0A" w:themeColor="accent6" w:themeShade="BF"/>
                <w:sz w:val="32"/>
                <w:szCs w:val="32"/>
              </w:rPr>
            </w:pPr>
            <w:r w:rsidRPr="00223E4A">
              <w:rPr>
                <w:rFonts w:asciiTheme="majorHAnsi" w:hAnsiTheme="majorHAnsi"/>
                <w:b/>
                <w:color w:val="E36C0A" w:themeColor="accent6" w:themeShade="BF"/>
                <w:sz w:val="40"/>
                <w:szCs w:val="40"/>
                <w:lang w:val="uk-UA"/>
              </w:rPr>
              <w:t>К</w:t>
            </w:r>
            <w:r w:rsidRPr="00223E4A">
              <w:rPr>
                <w:rFonts w:asciiTheme="majorHAnsi" w:hAnsiTheme="majorHAnsi"/>
                <w:b/>
                <w:color w:val="E36C0A" w:themeColor="accent6" w:themeShade="BF"/>
                <w:sz w:val="32"/>
                <w:szCs w:val="32"/>
                <w:lang w:val="uk-UA"/>
              </w:rPr>
              <w:t>афедра географії</w:t>
            </w:r>
          </w:p>
        </w:tc>
        <w:tc>
          <w:tcPr>
            <w:tcW w:w="2357" w:type="dxa"/>
            <w:shd w:val="clear" w:color="auto" w:fill="BFBFBF" w:themeFill="background1" w:themeFillShade="BF"/>
          </w:tcPr>
          <w:p w:rsidR="002E1E87" w:rsidRPr="002E1E87" w:rsidRDefault="000D68E4" w:rsidP="00DD7467">
            <w:pPr>
              <w:jc w:val="right"/>
              <w:rPr>
                <w:lang w:val="en-US"/>
              </w:rPr>
            </w:pPr>
            <w:r w:rsidRPr="001543FD">
              <w:rPr>
                <w:lang w:val="uk-UA"/>
              </w:rPr>
              <w:object w:dxaOrig="16781" w:dyaOrig="1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pt;height:72.75pt" o:ole="">
                  <v:imagedata r:id="rId9" o:title=""/>
                </v:shape>
                <o:OLEObject Type="Embed" ProgID="CorelDRAW.Graphic.14" ShapeID="_x0000_i1025" DrawAspect="Content" ObjectID="_1507396153" r:id="rId10"/>
              </w:object>
            </w:r>
          </w:p>
        </w:tc>
      </w:tr>
    </w:tbl>
    <w:p w:rsidR="00BD1BE9" w:rsidRDefault="00BD1BE9" w:rsidP="00BD1BE9">
      <w:pPr>
        <w:pStyle w:val="2"/>
        <w:spacing w:before="0"/>
        <w:jc w:val="center"/>
        <w:rPr>
          <w:color w:val="E36C0A" w:themeColor="accent6" w:themeShade="BF"/>
          <w:sz w:val="32"/>
          <w:szCs w:val="32"/>
          <w:lang w:val="uk-UA"/>
        </w:rPr>
      </w:pPr>
    </w:p>
    <w:p w:rsidR="00BD1BE9" w:rsidRPr="00BD1BE9" w:rsidRDefault="00BD1BE9" w:rsidP="00BD1BE9">
      <w:pPr>
        <w:pStyle w:val="2"/>
        <w:spacing w:before="0"/>
        <w:jc w:val="center"/>
        <w:rPr>
          <w:color w:val="0F243E" w:themeColor="text2" w:themeShade="80"/>
          <w:sz w:val="32"/>
          <w:szCs w:val="32"/>
          <w:lang w:val="uk-UA"/>
        </w:rPr>
      </w:pPr>
      <w:r w:rsidRPr="00BD1BE9">
        <w:rPr>
          <w:color w:val="0F243E" w:themeColor="text2" w:themeShade="80"/>
          <w:sz w:val="32"/>
          <w:szCs w:val="32"/>
          <w:lang w:val="uk-UA"/>
        </w:rPr>
        <w:t>Підтримка</w:t>
      </w:r>
    </w:p>
    <w:p w:rsidR="000D68E4" w:rsidRPr="00BD1BE9" w:rsidRDefault="00BD1BE9" w:rsidP="00BD1BE9">
      <w:pPr>
        <w:pStyle w:val="2"/>
        <w:spacing w:before="0"/>
        <w:jc w:val="center"/>
        <w:rPr>
          <w:rFonts w:ascii="Times New Roman" w:eastAsia="Times New Roman" w:hAnsi="Times New Roman" w:cs="Times New Roman"/>
          <w:b w:val="0"/>
          <w:color w:val="0F243E" w:themeColor="text2" w:themeShade="80"/>
          <w:sz w:val="32"/>
          <w:szCs w:val="32"/>
          <w:lang w:val="uk-UA" w:eastAsia="ru-RU"/>
        </w:rPr>
      </w:pPr>
      <w:r w:rsidRPr="00BD1BE9">
        <w:rPr>
          <w:b w:val="0"/>
          <w:color w:val="0F243E" w:themeColor="text2" w:themeShade="80"/>
          <w:sz w:val="32"/>
          <w:szCs w:val="32"/>
          <w:lang w:val="uk-UA"/>
        </w:rPr>
        <w:t>Луганський обласний інститут післядипломної педагогічної освіти (м. Сєвєродонецьк)</w:t>
      </w:r>
    </w:p>
    <w:p w:rsidR="00165143" w:rsidRDefault="00165143" w:rsidP="00165143">
      <w:pPr>
        <w:rPr>
          <w:lang w:val="uk-UA"/>
        </w:rPr>
      </w:pPr>
    </w:p>
    <w:p w:rsidR="00165143" w:rsidRDefault="000D68E4" w:rsidP="00165143">
      <w:pPr>
        <w:pStyle w:val="a6"/>
        <w:spacing w:line="360" w:lineRule="auto"/>
        <w:jc w:val="center"/>
        <w:rPr>
          <w:b/>
          <w:sz w:val="48"/>
          <w:szCs w:val="48"/>
          <w:lang w:val="uk-UA"/>
        </w:rPr>
      </w:pPr>
      <w:r w:rsidRPr="000D68E4">
        <w:rPr>
          <w:b/>
          <w:sz w:val="48"/>
          <w:szCs w:val="48"/>
          <w:lang w:val="uk-UA"/>
        </w:rPr>
        <w:t>ГЕОГРАФІЧНИЙ КОНКУРС-</w:t>
      </w:r>
      <w:r w:rsidR="00165143">
        <w:rPr>
          <w:b/>
          <w:sz w:val="48"/>
          <w:szCs w:val="48"/>
          <w:lang w:val="uk-UA"/>
        </w:rPr>
        <w:t>ВІКТОРИНА</w:t>
      </w:r>
    </w:p>
    <w:p w:rsidR="00993970" w:rsidRDefault="00165143" w:rsidP="00165143">
      <w:pPr>
        <w:pStyle w:val="a6"/>
        <w:spacing w:line="360" w:lineRule="auto"/>
        <w:jc w:val="center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>«</w:t>
      </w:r>
      <w:r w:rsidRPr="00223E4A">
        <w:rPr>
          <w:b/>
          <w:color w:val="E36C0A" w:themeColor="accent6" w:themeShade="BF"/>
          <w:sz w:val="48"/>
          <w:szCs w:val="48"/>
          <w:lang w:val="uk-UA"/>
        </w:rPr>
        <w:t>ГЕО</w:t>
      </w:r>
      <w:r>
        <w:rPr>
          <w:b/>
          <w:sz w:val="48"/>
          <w:szCs w:val="48"/>
          <w:lang w:val="uk-UA"/>
        </w:rPr>
        <w:t>ЕРУДИТ</w:t>
      </w:r>
      <w:r w:rsidR="003D5723">
        <w:rPr>
          <w:b/>
          <w:sz w:val="48"/>
          <w:szCs w:val="48"/>
          <w:lang w:val="uk-UA"/>
        </w:rPr>
        <w:t>-2015</w:t>
      </w:r>
      <w:r>
        <w:rPr>
          <w:b/>
          <w:sz w:val="48"/>
          <w:szCs w:val="48"/>
          <w:lang w:val="uk-UA"/>
        </w:rPr>
        <w:t>»</w:t>
      </w:r>
    </w:p>
    <w:p w:rsidR="00165143" w:rsidRPr="00165143" w:rsidRDefault="00165143" w:rsidP="00165143">
      <w:pPr>
        <w:rPr>
          <w:lang w:val="uk-UA"/>
        </w:rPr>
      </w:pPr>
    </w:p>
    <w:p w:rsidR="00B97955" w:rsidRDefault="00B97955" w:rsidP="00C84232">
      <w:pPr>
        <w:pStyle w:val="a6"/>
        <w:jc w:val="center"/>
        <w:rPr>
          <w:b/>
          <w:sz w:val="36"/>
          <w:szCs w:val="36"/>
          <w:lang w:val="uk-UA"/>
        </w:rPr>
      </w:pPr>
    </w:p>
    <w:p w:rsidR="00F23881" w:rsidRPr="00F23881" w:rsidRDefault="00F23881" w:rsidP="00F23881">
      <w:pPr>
        <w:rPr>
          <w:lang w:val="uk-UA"/>
        </w:rPr>
      </w:pPr>
    </w:p>
    <w:p w:rsidR="00B97955" w:rsidRDefault="00C84232" w:rsidP="00C84232">
      <w:pPr>
        <w:pStyle w:val="a6"/>
        <w:jc w:val="center"/>
        <w:rPr>
          <w:b/>
          <w:sz w:val="36"/>
          <w:szCs w:val="36"/>
          <w:lang w:val="uk-UA"/>
        </w:rPr>
      </w:pPr>
      <w:r w:rsidRPr="00C84232">
        <w:rPr>
          <w:b/>
          <w:sz w:val="36"/>
          <w:szCs w:val="36"/>
          <w:lang w:val="uk-UA"/>
        </w:rPr>
        <w:t>для учнів старших класів</w:t>
      </w:r>
    </w:p>
    <w:p w:rsidR="00286936" w:rsidRPr="00BD1BE9" w:rsidRDefault="00F174E8" w:rsidP="00BD1BE9">
      <w:pPr>
        <w:pStyle w:val="a6"/>
        <w:jc w:val="center"/>
        <w:rPr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6C7BD587" wp14:editId="65BB7AC0">
            <wp:extent cx="3096126" cy="3096126"/>
            <wp:effectExtent l="0" t="0" r="9525" b="9525"/>
            <wp:docPr id="3" name="Рисунок 3" descr="http://www.wmag-voyage.fr/wp-content/uploads/2011/11/Trek-3-bis-616x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mag-voyage.fr/wp-content/uploads/2011/11/Trek-3-bis-616x6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26" cy="309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C1" w:rsidRDefault="006F4CC1">
      <w:pPr>
        <w:rPr>
          <w:lang w:val="uk-UA"/>
        </w:rPr>
      </w:pPr>
      <w:r>
        <w:rPr>
          <w:lang w:val="uk-UA"/>
        </w:rPr>
        <w:br w:type="page"/>
      </w:r>
    </w:p>
    <w:p w:rsidR="00676994" w:rsidRDefault="00676994" w:rsidP="006F4CC1">
      <w:pPr>
        <w:tabs>
          <w:tab w:val="left" w:pos="0"/>
        </w:tabs>
        <w:spacing w:after="0" w:line="240" w:lineRule="auto"/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</w:pPr>
    </w:p>
    <w:p w:rsidR="00BB7D80" w:rsidRDefault="00BB7D80" w:rsidP="006F4CC1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</w:pPr>
      <w:r w:rsidRPr="00BB7D80"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  <w:t>ПОЛОЖЕННЯ</w:t>
      </w:r>
    </w:p>
    <w:p w:rsidR="00BB7D80" w:rsidRDefault="00BB7D80" w:rsidP="006F4CC1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</w:pPr>
      <w:r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  <w:t>про географі</w:t>
      </w:r>
      <w:r w:rsidR="00B60E61"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  <w:t>чний конкурс-вікторину «Геоеруди</w:t>
      </w:r>
      <w:r>
        <w:rPr>
          <w:rFonts w:asciiTheme="majorHAnsi" w:hAnsiTheme="majorHAnsi"/>
          <w:b/>
          <w:color w:val="0F243E" w:themeColor="text2" w:themeShade="80"/>
          <w:sz w:val="32"/>
          <w:szCs w:val="32"/>
          <w:lang w:val="uk-UA"/>
        </w:rPr>
        <w:t>т-2015»</w:t>
      </w:r>
    </w:p>
    <w:p w:rsidR="006F4CC1" w:rsidRPr="00D859EA" w:rsidRDefault="006F4CC1" w:rsidP="006F4CC1">
      <w:pPr>
        <w:pStyle w:val="a8"/>
        <w:numPr>
          <w:ilvl w:val="0"/>
          <w:numId w:val="3"/>
        </w:numPr>
        <w:tabs>
          <w:tab w:val="left" w:pos="0"/>
        </w:tabs>
        <w:spacing w:after="0" w:line="240" w:lineRule="auto"/>
        <w:ind w:left="714" w:hanging="357"/>
        <w:jc w:val="center"/>
        <w:rPr>
          <w:rFonts w:asciiTheme="majorHAnsi" w:hAnsiTheme="majorHAnsi"/>
          <w:b/>
          <w:color w:val="E36C0A" w:themeColor="accent6" w:themeShade="BF"/>
          <w:sz w:val="30"/>
          <w:szCs w:val="30"/>
        </w:rPr>
      </w:pPr>
      <w:r w:rsidRPr="00D859EA"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 xml:space="preserve">Мета </w:t>
      </w:r>
    </w:p>
    <w:p w:rsidR="006F4CC1" w:rsidRPr="000A673D" w:rsidRDefault="006F4CC1" w:rsidP="006F4CC1">
      <w:pPr>
        <w:tabs>
          <w:tab w:val="left" w:pos="0"/>
        </w:tabs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0A673D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Виявлення і розвиток творчих здібностей в учнів. Популяризація географії та географічних знань. Формування в молоді географічного світогляду. Професійна орієнтація</w:t>
      </w:r>
    </w:p>
    <w:p w:rsidR="006F4CC1" w:rsidRPr="00D859EA" w:rsidRDefault="006F4CC1" w:rsidP="006F4CC1">
      <w:pPr>
        <w:pStyle w:val="a8"/>
        <w:numPr>
          <w:ilvl w:val="0"/>
          <w:numId w:val="3"/>
        </w:num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</w:pPr>
      <w:r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>Термін</w:t>
      </w:r>
      <w:r w:rsidRPr="00D859EA"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 xml:space="preserve"> проведення</w:t>
      </w:r>
    </w:p>
    <w:p w:rsidR="006F4CC1" w:rsidRPr="00D859EA" w:rsidRDefault="006F4CC1" w:rsidP="006F4CC1">
      <w:pPr>
        <w:tabs>
          <w:tab w:val="left" w:pos="0"/>
        </w:tabs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Заяви 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(додаток 1) 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на участь у вікторині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 приймаються з 01 листопада по 15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 грудня 2015 року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. 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Роботи приймаються з 01 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листопада по 20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 грудня 2015 року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. 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Визначення переможців – до 15 січня 2016 року</w:t>
      </w:r>
    </w:p>
    <w:p w:rsidR="006F4CC1" w:rsidRPr="00D859EA" w:rsidRDefault="006F4CC1" w:rsidP="006F4CC1">
      <w:pPr>
        <w:pStyle w:val="a8"/>
        <w:numPr>
          <w:ilvl w:val="0"/>
          <w:numId w:val="3"/>
        </w:num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</w:pPr>
      <w:r w:rsidRPr="00D859EA"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>Учасники</w:t>
      </w:r>
    </w:p>
    <w:p w:rsidR="006F4CC1" w:rsidRPr="00D859EA" w:rsidRDefault="006F4CC1" w:rsidP="006F4CC1">
      <w:pPr>
        <w:tabs>
          <w:tab w:val="left" w:pos="0"/>
        </w:tabs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До участі в географічній вікторині запрошуються учні старших класів (з 8 по 11), вихованці закладів Луганської області:</w:t>
      </w:r>
    </w:p>
    <w:p w:rsidR="006F4CC1" w:rsidRPr="00D859EA" w:rsidRDefault="006F4CC1" w:rsidP="006F4CC1">
      <w:pPr>
        <w:tabs>
          <w:tab w:val="left" w:pos="0"/>
        </w:tabs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сер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едньої загальної та професійної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 освіти – шкіл, ліцеїв, гімназій, технікумів</w:t>
      </w:r>
    </w:p>
    <w:p w:rsidR="006F4CC1" w:rsidRPr="00D859EA" w:rsidRDefault="006F4CC1" w:rsidP="006F4CC1">
      <w:pPr>
        <w:tabs>
          <w:tab w:val="left" w:pos="0"/>
        </w:tabs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додаткової освіти – кружків, клубів. центрів дитячої творчості</w:t>
      </w:r>
    </w:p>
    <w:p w:rsidR="006F4CC1" w:rsidRPr="00D859EA" w:rsidRDefault="006F4CC1" w:rsidP="006F4CC1">
      <w:pPr>
        <w:tabs>
          <w:tab w:val="left" w:pos="0"/>
        </w:tabs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закладів соціальної сфери – дитячих будинків, інтернатів, центрів соціальної реабілітації і т. ін.</w:t>
      </w:r>
    </w:p>
    <w:p w:rsidR="006F4CC1" w:rsidRPr="000A673D" w:rsidRDefault="006F4CC1" w:rsidP="006F4CC1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</w:pPr>
      <w:r w:rsidRPr="00D859EA"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>Умови участі</w:t>
      </w:r>
      <w:r w:rsidRPr="000A673D"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 xml:space="preserve"> та критерії оцінювання</w:t>
      </w:r>
    </w:p>
    <w:p w:rsidR="006F4CC1" w:rsidRDefault="006F4CC1" w:rsidP="006F4CC1">
      <w:pPr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Відповідність конкурсної роботи 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Положенню конкурсу.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  </w:t>
      </w:r>
    </w:p>
    <w:p w:rsidR="006F4CC1" w:rsidRPr="00D859EA" w:rsidRDefault="006F4CC1" w:rsidP="006F4CC1">
      <w:pPr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П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равильність оформлення, географічна ерудиція, грамотність, 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повнота відповіді, 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оригінальність, дослідницька наполегливість, самостійність виконання роботи</w:t>
      </w:r>
    </w:p>
    <w:p w:rsidR="006F4CC1" w:rsidRPr="00D859EA" w:rsidRDefault="006F4CC1" w:rsidP="006F4CC1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</w:pPr>
      <w:r w:rsidRPr="00D859EA">
        <w:rPr>
          <w:rFonts w:asciiTheme="majorHAnsi" w:hAnsiTheme="majorHAnsi"/>
          <w:b/>
          <w:color w:val="E36C0A" w:themeColor="accent6" w:themeShade="BF"/>
          <w:sz w:val="30"/>
          <w:szCs w:val="30"/>
          <w:lang w:val="uk-UA"/>
        </w:rPr>
        <w:t>Вимоги до оформлення</w:t>
      </w:r>
    </w:p>
    <w:p w:rsidR="006F4CC1" w:rsidRDefault="006F4CC1" w:rsidP="006F4CC1">
      <w:pPr>
        <w:spacing w:after="0" w:line="240" w:lineRule="auto"/>
        <w:jc w:val="both"/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</w:pP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Мова: українська або російська. 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Кожна робота підписується: </w:t>
      </w:r>
      <w:r w:rsidRPr="00D859EA">
        <w:rPr>
          <w:rFonts w:asciiTheme="majorHAnsi" w:hAnsiTheme="majorHAnsi"/>
          <w:i/>
          <w:color w:val="0F243E" w:themeColor="text2" w:themeShade="80"/>
          <w:sz w:val="30"/>
          <w:szCs w:val="30"/>
          <w:lang w:val="uk-UA"/>
        </w:rPr>
        <w:t>прізвище, ім’я та по батькові, населений пункт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, </w:t>
      </w:r>
      <w:r w:rsidRPr="00C667AA">
        <w:rPr>
          <w:rFonts w:asciiTheme="majorHAnsi" w:hAnsiTheme="majorHAnsi"/>
          <w:i/>
          <w:color w:val="0F243E" w:themeColor="text2" w:themeShade="80"/>
          <w:sz w:val="30"/>
          <w:szCs w:val="30"/>
          <w:lang w:val="uk-UA"/>
        </w:rPr>
        <w:t>навчальний заклад</w:t>
      </w:r>
      <w:r>
        <w:rPr>
          <w:rFonts w:asciiTheme="majorHAnsi" w:hAnsiTheme="majorHAnsi"/>
          <w:i/>
          <w:color w:val="0F243E" w:themeColor="text2" w:themeShade="80"/>
          <w:sz w:val="30"/>
          <w:szCs w:val="30"/>
          <w:lang w:val="uk-UA"/>
        </w:rPr>
        <w:t xml:space="preserve"> (1 </w:t>
      </w:r>
      <w:proofErr w:type="spellStart"/>
      <w:r>
        <w:rPr>
          <w:rFonts w:asciiTheme="majorHAnsi" w:hAnsiTheme="majorHAnsi"/>
          <w:i/>
          <w:color w:val="0F243E" w:themeColor="text2" w:themeShade="80"/>
          <w:sz w:val="30"/>
          <w:szCs w:val="30"/>
          <w:lang w:val="uk-UA"/>
        </w:rPr>
        <w:t>стор</w:t>
      </w:r>
      <w:proofErr w:type="spellEnd"/>
      <w:r>
        <w:rPr>
          <w:rFonts w:asciiTheme="majorHAnsi" w:hAnsiTheme="majorHAnsi"/>
          <w:i/>
          <w:color w:val="0F243E" w:themeColor="text2" w:themeShade="80"/>
          <w:sz w:val="30"/>
          <w:szCs w:val="30"/>
          <w:lang w:val="uk-UA"/>
        </w:rPr>
        <w:t>.)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.</w:t>
      </w:r>
      <w:r w:rsidRPr="00D859EA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 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Послідовність відповідей: згі</w:t>
      </w:r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дно нумерації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 запитань, із зазначенням тексту кожного запитання. </w:t>
      </w:r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В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ідповіді офор</w:t>
      </w:r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млюються в текстовому редакторі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 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en-US" w:eastAsia="ru-RU"/>
        </w:rPr>
        <w:t>Word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, розмір шрифту – 12,  міжрядковий</w:t>
      </w:r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 інтервал – 1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, всі поля – по 2 см.  Бажано надсилати роботу одним файлом, підписаним:  </w:t>
      </w:r>
      <w:proofErr w:type="spellStart"/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en-US" w:eastAsia="ru-RU"/>
        </w:rPr>
        <w:t>Petrenko</w:t>
      </w:r>
      <w:proofErr w:type="spellEnd"/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>.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en-US" w:eastAsia="ru-RU"/>
        </w:rPr>
        <w:t>doc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 (Петренко)</w:t>
      </w:r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. </w:t>
      </w:r>
      <w:r w:rsidRPr="00E90952">
        <w:rPr>
          <w:rFonts w:asciiTheme="majorHAnsi" w:eastAsia="Times New Roman" w:hAnsiTheme="majorHAnsi" w:cs="Times New Roman"/>
          <w:b/>
          <w:color w:val="0F243E" w:themeColor="text2" w:themeShade="80"/>
          <w:sz w:val="30"/>
          <w:szCs w:val="30"/>
          <w:lang w:val="uk-UA" w:eastAsia="ru-RU"/>
        </w:rPr>
        <w:t xml:space="preserve">Можна оформити </w:t>
      </w:r>
      <w:r w:rsidR="00AE342E" w:rsidRPr="00E90952">
        <w:rPr>
          <w:rFonts w:asciiTheme="majorHAnsi" w:eastAsia="Times New Roman" w:hAnsiTheme="majorHAnsi" w:cs="Times New Roman"/>
          <w:b/>
          <w:color w:val="0F243E" w:themeColor="text2" w:themeShade="80"/>
          <w:sz w:val="30"/>
          <w:szCs w:val="30"/>
          <w:lang w:val="uk-UA" w:eastAsia="ru-RU"/>
        </w:rPr>
        <w:t xml:space="preserve">роботу </w:t>
      </w:r>
      <w:r w:rsidRPr="00E90952">
        <w:rPr>
          <w:rFonts w:asciiTheme="majorHAnsi" w:eastAsia="Times New Roman" w:hAnsiTheme="majorHAnsi" w:cs="Times New Roman"/>
          <w:b/>
          <w:color w:val="0F243E" w:themeColor="text2" w:themeShade="80"/>
          <w:sz w:val="30"/>
          <w:szCs w:val="30"/>
          <w:lang w:val="uk-UA" w:eastAsia="ru-RU"/>
        </w:rPr>
        <w:t>в рукописному варіанті.</w:t>
      </w:r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 Заяви та р</w:t>
      </w:r>
      <w:r w:rsidRPr="00D859EA"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оботи учасників надсилаються на електронну адресу: </w:t>
      </w:r>
      <w:hyperlink r:id="rId12" w:history="1">
        <w:r w:rsidRPr="006D4DE9">
          <w:rPr>
            <w:rStyle w:val="ad"/>
            <w:rFonts w:asciiTheme="majorHAnsi" w:eastAsia="Times New Roman" w:hAnsiTheme="majorHAnsi" w:cs="Times New Roman"/>
            <w:sz w:val="30"/>
            <w:szCs w:val="30"/>
            <w:lang w:val="en-US" w:eastAsia="ru-RU"/>
          </w:rPr>
          <w:t>geo</w:t>
        </w:r>
        <w:r w:rsidRPr="00A231AE">
          <w:rPr>
            <w:rStyle w:val="ad"/>
            <w:rFonts w:asciiTheme="majorHAnsi" w:eastAsia="Times New Roman" w:hAnsiTheme="majorHAnsi" w:cs="Times New Roman"/>
            <w:sz w:val="30"/>
            <w:szCs w:val="30"/>
            <w:lang w:val="uk-UA" w:eastAsia="ru-RU"/>
          </w:rPr>
          <w:t>.</w:t>
        </w:r>
        <w:r w:rsidRPr="006D4DE9">
          <w:rPr>
            <w:rStyle w:val="ad"/>
            <w:rFonts w:asciiTheme="majorHAnsi" w:eastAsia="Times New Roman" w:hAnsiTheme="majorHAnsi" w:cs="Times New Roman"/>
            <w:sz w:val="30"/>
            <w:szCs w:val="30"/>
            <w:lang w:val="en-US" w:eastAsia="ru-RU"/>
          </w:rPr>
          <w:t>lnu</w:t>
        </w:r>
        <w:r w:rsidRPr="00A231AE">
          <w:rPr>
            <w:rStyle w:val="ad"/>
            <w:rFonts w:asciiTheme="majorHAnsi" w:eastAsia="Times New Roman" w:hAnsiTheme="majorHAnsi" w:cs="Times New Roman"/>
            <w:sz w:val="30"/>
            <w:szCs w:val="30"/>
            <w:lang w:val="uk-UA" w:eastAsia="ru-RU"/>
          </w:rPr>
          <w:t>@</w:t>
        </w:r>
        <w:r w:rsidRPr="006D4DE9">
          <w:rPr>
            <w:rStyle w:val="ad"/>
            <w:rFonts w:asciiTheme="majorHAnsi" w:eastAsia="Times New Roman" w:hAnsiTheme="majorHAnsi" w:cs="Times New Roman"/>
            <w:sz w:val="30"/>
            <w:szCs w:val="30"/>
            <w:lang w:val="en-US" w:eastAsia="ru-RU"/>
          </w:rPr>
          <w:t>gmail</w:t>
        </w:r>
        <w:r w:rsidRPr="00A231AE">
          <w:rPr>
            <w:rStyle w:val="ad"/>
            <w:rFonts w:asciiTheme="majorHAnsi" w:eastAsia="Times New Roman" w:hAnsiTheme="majorHAnsi" w:cs="Times New Roman"/>
            <w:sz w:val="30"/>
            <w:szCs w:val="30"/>
            <w:lang w:val="uk-UA" w:eastAsia="ru-RU"/>
          </w:rPr>
          <w:t>.</w:t>
        </w:r>
        <w:r w:rsidRPr="006D4DE9">
          <w:rPr>
            <w:rStyle w:val="ad"/>
            <w:rFonts w:asciiTheme="majorHAnsi" w:eastAsia="Times New Roman" w:hAnsiTheme="majorHAnsi" w:cs="Times New Roman"/>
            <w:sz w:val="30"/>
            <w:szCs w:val="30"/>
            <w:lang w:val="en-US" w:eastAsia="ru-RU"/>
          </w:rPr>
          <w:t>com</w:t>
        </w:r>
      </w:hyperlink>
      <w:r>
        <w:rPr>
          <w:rFonts w:asciiTheme="majorHAnsi" w:eastAsia="Times New Roman" w:hAnsiTheme="majorHAnsi" w:cs="Times New Roman"/>
          <w:color w:val="0F243E" w:themeColor="text2" w:themeShade="80"/>
          <w:sz w:val="30"/>
          <w:szCs w:val="30"/>
          <w:lang w:val="uk-UA" w:eastAsia="ru-RU"/>
        </w:rPr>
        <w:t xml:space="preserve"> або поштовим відправленням на адресу: </w:t>
      </w:r>
      <w:r w:rsidRPr="004B1F0E"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фак</w:t>
      </w:r>
      <w:r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ультет допрофесійної підготовки (</w:t>
      </w:r>
      <w:r w:rsidRPr="004B1F0E"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на конкурс «</w:t>
      </w:r>
      <w:proofErr w:type="spellStart"/>
      <w:r w:rsidRPr="004B1F0E"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Геоерудит</w:t>
      </w:r>
      <w:proofErr w:type="spellEnd"/>
      <w:r w:rsidRPr="004B1F0E"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»</w:t>
      </w:r>
      <w:r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 xml:space="preserve">), </w:t>
      </w:r>
      <w:proofErr w:type="spellStart"/>
      <w:r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пл</w:t>
      </w:r>
      <w:proofErr w:type="spellEnd"/>
      <w:r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. </w:t>
      </w:r>
      <w:r w:rsidRPr="004B1F0E"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 xml:space="preserve">Гоголя, 1, м. </w:t>
      </w:r>
      <w:proofErr w:type="spellStart"/>
      <w:r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Старобільськ</w:t>
      </w:r>
      <w:proofErr w:type="spellEnd"/>
      <w:r>
        <w:rPr>
          <w:rFonts w:asciiTheme="majorHAnsi" w:eastAsia="Times New Roman" w:hAnsiTheme="majorHAnsi" w:cs="Times New Roman"/>
          <w:i/>
          <w:color w:val="0F243E" w:themeColor="text2" w:themeShade="80"/>
          <w:sz w:val="30"/>
          <w:szCs w:val="30"/>
          <w:lang w:val="uk-UA" w:eastAsia="ru-RU"/>
        </w:rPr>
        <w:t>, Луганська обл., 927003</w:t>
      </w:r>
    </w:p>
    <w:p w:rsidR="006F4CC1" w:rsidRPr="00476BDB" w:rsidRDefault="006F4CC1" w:rsidP="006F4CC1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E36C0A" w:themeColor="accent6" w:themeShade="BF"/>
          <w:sz w:val="30"/>
          <w:szCs w:val="30"/>
          <w:lang w:val="uk-UA" w:eastAsia="ru-RU"/>
        </w:rPr>
      </w:pPr>
      <w:r>
        <w:rPr>
          <w:rFonts w:asciiTheme="majorHAnsi" w:eastAsia="Times New Roman" w:hAnsiTheme="majorHAnsi" w:cs="Times New Roman"/>
          <w:b/>
          <w:color w:val="E36C0A" w:themeColor="accent6" w:themeShade="BF"/>
          <w:sz w:val="30"/>
          <w:szCs w:val="30"/>
          <w:lang w:val="uk-UA" w:eastAsia="ru-RU"/>
        </w:rPr>
        <w:t>Підсумки та н</w:t>
      </w:r>
      <w:r w:rsidRPr="00476BDB">
        <w:rPr>
          <w:rFonts w:asciiTheme="majorHAnsi" w:eastAsia="Times New Roman" w:hAnsiTheme="majorHAnsi" w:cs="Times New Roman"/>
          <w:b/>
          <w:color w:val="E36C0A" w:themeColor="accent6" w:themeShade="BF"/>
          <w:sz w:val="30"/>
          <w:szCs w:val="30"/>
          <w:lang w:val="uk-UA" w:eastAsia="ru-RU"/>
        </w:rPr>
        <w:t>агородження</w:t>
      </w:r>
    </w:p>
    <w:p w:rsidR="004B1F0E" w:rsidRDefault="006F4CC1" w:rsidP="006F4CC1">
      <w:pPr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  <w:r w:rsidRPr="00476BDB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Призери (1-3 місця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)</w:t>
      </w:r>
      <w:r w:rsidRPr="00476BDB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 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 xml:space="preserve">та найкращі в різних номінаціях роботи </w:t>
      </w:r>
      <w:r w:rsidRPr="00476BDB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наго</w:t>
      </w:r>
      <w:r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t>роджуються дипломами та призами. Усі інші учні отримують сертифікати учасників</w:t>
      </w:r>
      <w:r w:rsidR="004B1F0E"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  <w:br w:type="page"/>
      </w:r>
    </w:p>
    <w:p w:rsidR="008F36CF" w:rsidRPr="004B1F0E" w:rsidRDefault="008F36CF" w:rsidP="004B1F0E">
      <w:pPr>
        <w:spacing w:after="0" w:line="240" w:lineRule="auto"/>
        <w:jc w:val="both"/>
        <w:rPr>
          <w:rFonts w:asciiTheme="majorHAnsi" w:hAnsiTheme="majorHAnsi"/>
          <w:color w:val="0F243E" w:themeColor="text2" w:themeShade="80"/>
          <w:sz w:val="30"/>
          <w:szCs w:val="30"/>
          <w:lang w:val="uk-UA"/>
        </w:rPr>
      </w:pPr>
    </w:p>
    <w:p w:rsidR="00841174" w:rsidRDefault="00841174" w:rsidP="002F3D20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caps/>
          <w:color w:val="0F243E" w:themeColor="text2" w:themeShade="80"/>
          <w:sz w:val="26"/>
          <w:szCs w:val="26"/>
          <w:lang w:val="uk-UA" w:eastAsia="ru-RU"/>
        </w:rPr>
      </w:pPr>
    </w:p>
    <w:p w:rsidR="002A0A5B" w:rsidRDefault="002A0A5B" w:rsidP="002F3D20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caps/>
          <w:color w:val="0F243E" w:themeColor="text2" w:themeShade="80"/>
          <w:sz w:val="26"/>
          <w:szCs w:val="26"/>
          <w:lang w:val="uk-UA" w:eastAsia="ru-RU"/>
        </w:rPr>
      </w:pPr>
      <w:r>
        <w:rPr>
          <w:rFonts w:asciiTheme="majorHAnsi" w:eastAsia="Times New Roman" w:hAnsiTheme="majorHAnsi" w:cs="Times New Roman"/>
          <w:b/>
          <w:caps/>
          <w:color w:val="0F243E" w:themeColor="text2" w:themeShade="80"/>
          <w:sz w:val="26"/>
          <w:szCs w:val="26"/>
          <w:lang w:val="uk-UA" w:eastAsia="ru-RU"/>
        </w:rPr>
        <w:t>ШАНОВНИЙ УЧАСНИКу!</w:t>
      </w:r>
    </w:p>
    <w:p w:rsidR="002A0A5B" w:rsidRDefault="002A0A5B" w:rsidP="008F6EA7">
      <w:pPr>
        <w:pStyle w:val="Default"/>
        <w:ind w:firstLine="709"/>
        <w:jc w:val="both"/>
        <w:rPr>
          <w:rFonts w:asciiTheme="majorHAnsi" w:eastAsia="Times New Roman" w:hAnsiTheme="majorHAnsi"/>
          <w:b/>
          <w:color w:val="0F243E" w:themeColor="text2" w:themeShade="80"/>
          <w:sz w:val="26"/>
          <w:szCs w:val="26"/>
          <w:lang w:val="uk-UA" w:eastAsia="ru-RU"/>
        </w:rPr>
      </w:pPr>
      <w:r>
        <w:rPr>
          <w:rFonts w:asciiTheme="majorHAnsi" w:eastAsia="Times New Roman" w:hAnsiTheme="majorHAnsi"/>
          <w:b/>
          <w:color w:val="0F243E" w:themeColor="text2" w:themeShade="80"/>
          <w:sz w:val="26"/>
          <w:szCs w:val="26"/>
          <w:lang w:val="uk-UA" w:eastAsia="ru-RU"/>
        </w:rPr>
        <w:t>Перед Вами запитання та завдання географічного конкурсу-вікторини. Переважна більшість з них оцінюється в 2 бали. Максимальна сума балів, яку Ви можете отримати, складає 100. Сподіваємось, що наші завдання будуть для Вас цікавими. Бажаємо  вдачі!</w:t>
      </w:r>
    </w:p>
    <w:p w:rsidR="002A0A5B" w:rsidRPr="002A0A5B" w:rsidRDefault="002A0A5B" w:rsidP="002A0A5B">
      <w:pPr>
        <w:pStyle w:val="Default"/>
        <w:rPr>
          <w:rFonts w:asciiTheme="majorHAnsi" w:eastAsia="Times New Roman" w:hAnsiTheme="majorHAnsi"/>
          <w:b/>
          <w:color w:val="0F243E" w:themeColor="text2" w:themeShade="80"/>
          <w:sz w:val="26"/>
          <w:szCs w:val="26"/>
          <w:lang w:val="uk-UA" w:eastAsia="ru-RU"/>
        </w:rPr>
      </w:pPr>
    </w:p>
    <w:p w:rsidR="00E06DCF" w:rsidRPr="00151FD4" w:rsidRDefault="00E06DCF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</w:pPr>
      <w:r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>Чому наша Галактика одержала назву «Чумацький Шлях»?</w:t>
      </w:r>
    </w:p>
    <w:p w:rsidR="00E06DCF" w:rsidRPr="00151FD4" w:rsidRDefault="00E06DCF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</w:pPr>
      <w:r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>Чи тотожні терміни «метеор» і «метеорит»?</w:t>
      </w:r>
    </w:p>
    <w:p w:rsidR="0086374C" w:rsidRPr="00151FD4" w:rsidRDefault="000E49ED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Знайдіть на фрагментах карти зображення позначених на панорамі місцевості орієнтирів (наприклад, 3 – Д).</w:t>
      </w:r>
    </w:p>
    <w:tbl>
      <w:tblPr>
        <w:tblStyle w:val="a3"/>
        <w:tblW w:w="274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</w:tblGrid>
      <w:tr w:rsidR="0086374C" w:rsidTr="002F3D20">
        <w:trPr>
          <w:jc w:val="center"/>
        </w:trPr>
        <w:tc>
          <w:tcPr>
            <w:tcW w:w="5000" w:type="pct"/>
          </w:tcPr>
          <w:p w:rsidR="0086374C" w:rsidRDefault="0086374C" w:rsidP="0086374C">
            <w:pPr>
              <w:spacing w:line="360" w:lineRule="auto"/>
              <w:jc w:val="both"/>
              <w:rPr>
                <w:rFonts w:asciiTheme="majorHAnsi" w:hAnsiTheme="majorHAnsi"/>
                <w:color w:val="4F6228" w:themeColor="accent3" w:themeShade="80"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noProof/>
                <w:color w:val="9BBB59" w:themeColor="accent3"/>
                <w:sz w:val="26"/>
                <w:szCs w:val="26"/>
                <w:lang w:eastAsia="ru-RU"/>
              </w:rPr>
              <w:drawing>
                <wp:inline distT="0" distB="0" distL="0" distR="0" wp14:anchorId="2579D4F2" wp14:editId="4DEB001C">
                  <wp:extent cx="3285067" cy="2653323"/>
                  <wp:effectExtent l="0" t="0" r="0" b="0"/>
                  <wp:docPr id="6" name="Рисунок 6" descr="D:\НЕТБУК (D)\КАФЕДРА ГЕОГРАФИИ\ВИКТОРИНА\Топорисунки 1 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ЕТБУК (D)\КАФЕДРА ГЕОГРАФИИ\ВИКТОРИНА\Топорисунки 1 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814" cy="265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74C" w:rsidTr="002F3D20">
        <w:trPr>
          <w:jc w:val="center"/>
        </w:trPr>
        <w:tc>
          <w:tcPr>
            <w:tcW w:w="5000" w:type="pct"/>
          </w:tcPr>
          <w:p w:rsidR="0086374C" w:rsidRDefault="0086374C" w:rsidP="0086374C">
            <w:pPr>
              <w:spacing w:line="360" w:lineRule="auto"/>
              <w:jc w:val="both"/>
              <w:rPr>
                <w:rFonts w:asciiTheme="majorHAnsi" w:hAnsiTheme="majorHAnsi"/>
                <w:color w:val="4F6228" w:themeColor="accent3" w:themeShade="80"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noProof/>
                <w:color w:val="9BBB59" w:themeColor="accent3"/>
                <w:sz w:val="26"/>
                <w:szCs w:val="26"/>
                <w:lang w:eastAsia="ru-RU"/>
              </w:rPr>
              <w:drawing>
                <wp:inline distT="0" distB="0" distL="0" distR="0" wp14:anchorId="4B7014DA" wp14:editId="25DCD181">
                  <wp:extent cx="3296355" cy="2747226"/>
                  <wp:effectExtent l="0" t="0" r="0" b="0"/>
                  <wp:docPr id="8" name="Рисунок 8" descr="D:\НЕТБУК (D)\КАФЕДРА ГЕОГРАФИИ\ВИКТОРИНА\Топорисунки  2 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ЕТБУК (D)\КАФЕДРА ГЕОГРАФИИ\ВИКТОРИНА\Топорисунки  2 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763" cy="275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3E1" w:rsidRDefault="00FB23E1" w:rsidP="00FB23E1">
      <w:pPr>
        <w:pStyle w:val="a8"/>
        <w:ind w:left="567"/>
        <w:jc w:val="both"/>
        <w:rPr>
          <w:rFonts w:asciiTheme="majorHAnsi" w:hAnsiTheme="majorHAnsi"/>
          <w:color w:val="4F6228" w:themeColor="accent3" w:themeShade="80"/>
          <w:sz w:val="26"/>
          <w:szCs w:val="26"/>
          <w:lang w:val="uk-UA"/>
        </w:rPr>
      </w:pPr>
    </w:p>
    <w:p w:rsidR="002A0A5B" w:rsidRDefault="002A0A5B" w:rsidP="002A0A5B">
      <w:pPr>
        <w:pStyle w:val="a8"/>
        <w:spacing w:after="0" w:line="360" w:lineRule="auto"/>
        <w:ind w:left="567"/>
        <w:jc w:val="both"/>
        <w:rPr>
          <w:rFonts w:asciiTheme="majorHAnsi" w:hAnsiTheme="majorHAnsi"/>
          <w:color w:val="4F6228" w:themeColor="accent3" w:themeShade="80"/>
          <w:sz w:val="26"/>
          <w:szCs w:val="26"/>
          <w:lang w:val="uk-UA"/>
        </w:rPr>
      </w:pPr>
    </w:p>
    <w:p w:rsidR="002A0A5B" w:rsidRDefault="002A0A5B" w:rsidP="002A0A5B">
      <w:pPr>
        <w:pStyle w:val="a8"/>
        <w:spacing w:after="0" w:line="360" w:lineRule="auto"/>
        <w:ind w:left="567"/>
        <w:jc w:val="both"/>
        <w:rPr>
          <w:rFonts w:asciiTheme="majorHAnsi" w:hAnsiTheme="majorHAnsi"/>
          <w:color w:val="4F6228" w:themeColor="accent3" w:themeShade="80"/>
          <w:sz w:val="26"/>
          <w:szCs w:val="26"/>
          <w:lang w:val="uk-UA"/>
        </w:rPr>
      </w:pPr>
    </w:p>
    <w:p w:rsidR="00FB23E1" w:rsidRPr="00151FD4" w:rsidRDefault="00FB23E1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Африканці називають цю гору «Горою божества холоду». Визначте її назву, якщо її координати 3°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пд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. ш. та 38°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сх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 д.</w:t>
      </w:r>
      <w:r w:rsidR="00300197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Які характерні особливості має ця гора? Який схил її і чому має більш вологий клімат. У яку пору року Ви б НЕ рекомендували туристам підніматися на цю гору?</w:t>
      </w:r>
    </w:p>
    <w:p w:rsidR="00FB23E1" w:rsidRPr="00151FD4" w:rsidRDefault="00FB23E1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Яким видом транспорту можна швидше здійснити «навколосвітню» подорож (з поверненням у точку відправлення): літаком по екватору (середня швидкість 800 км/год), на морському судні по 60</w:t>
      </w:r>
      <w:r w:rsidRPr="00151FD4">
        <w:rPr>
          <w:color w:val="0F243E" w:themeColor="text2" w:themeShade="80"/>
        </w:rPr>
        <w:t>°</w:t>
      </w:r>
      <w:r w:rsidRPr="00151FD4">
        <w:rPr>
          <w:color w:val="0F243E" w:themeColor="text2" w:themeShade="80"/>
          <w:lang w:val="uk-UA"/>
        </w:rPr>
        <w:t xml:space="preserve">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пд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 ш.</w:t>
      </w:r>
      <w:r w:rsidRPr="00151FD4">
        <w:rPr>
          <w:color w:val="0F243E" w:themeColor="text2" w:themeShade="80"/>
          <w:lang w:val="uk-UA"/>
        </w:rPr>
        <w:t xml:space="preserve"> 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(середня швидкість 40 км/год) або на лижах по 89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</w:rPr>
        <w:t>°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пд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 ш. (середня швидкість 12 км/год). Скільки часу буде тривати кожна з цих подорожей (не враховуючи зупинок)?</w:t>
      </w:r>
    </w:p>
    <w:p w:rsidR="00FB23E1" w:rsidRPr="00151FD4" w:rsidRDefault="00FB23E1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Безстічне  озеро з частково прісною та частково солонкуватою водою. </w:t>
      </w:r>
      <w:r w:rsidR="001C5DEC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З ним  пов`язане все життя населення значних  за площею  країн, розташованих  на  сході від озера. Площа його останнім часом  скоротилась на 1/3. Що це за озеро? До якого типу озерних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улоговин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воно належить?</w:t>
      </w:r>
    </w:p>
    <w:p w:rsidR="002A0A5B" w:rsidRPr="00151FD4" w:rsidRDefault="002A0A5B" w:rsidP="002A0A5B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>Чому білий ведмідь панда є емблемою Всесвітнього фонду охорони дикої природи?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</w:p>
    <w:p w:rsidR="002A0A5B" w:rsidRPr="00151FD4" w:rsidRDefault="002A0A5B" w:rsidP="002A0A5B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Назвіть 5 географічних об’єктів одного типу (тільки острови, або тільки протоки, або інші об’єкти),  які мають імена всесвітньо відомих мореплавців ХV – ХVІІ ст. </w:t>
      </w:r>
    </w:p>
    <w:p w:rsidR="00202D4F" w:rsidRPr="00151FD4" w:rsidRDefault="0077472A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Назвіть</w:t>
      </w:r>
      <w:r w:rsidR="00202D4F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r w:rsidR="00393FB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географічним</w:t>
      </w:r>
      <w:r w:rsidR="003379CC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и терміна</w:t>
      </w:r>
      <w:r w:rsidR="00393FB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м</w:t>
      </w:r>
      <w:r w:rsidR="003379CC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и</w:t>
      </w:r>
      <w:r w:rsidR="00393FB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те, що бачите на фото</w:t>
      </w:r>
      <w:r w:rsidR="00202D4F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</w:t>
      </w:r>
    </w:p>
    <w:tbl>
      <w:tblPr>
        <w:tblStyle w:val="a3"/>
        <w:tblW w:w="5000" w:type="pct"/>
        <w:tblInd w:w="10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5077"/>
        <w:gridCol w:w="4777"/>
      </w:tblGrid>
      <w:tr w:rsidR="00151FD4" w:rsidRPr="00151FD4" w:rsidTr="00A3068C">
        <w:trPr>
          <w:trHeight w:val="2675"/>
        </w:trPr>
        <w:tc>
          <w:tcPr>
            <w:tcW w:w="2576" w:type="pct"/>
          </w:tcPr>
          <w:p w:rsidR="003379CC" w:rsidRPr="00151FD4" w:rsidRDefault="003379CC" w:rsidP="00A3068C">
            <w:pPr>
              <w:spacing w:line="360" w:lineRule="auto"/>
              <w:jc w:val="both"/>
              <w:rPr>
                <w:rFonts w:asciiTheme="majorHAnsi" w:hAnsiTheme="majorHAnsi"/>
                <w:color w:val="0F243E" w:themeColor="text2" w:themeShade="80"/>
                <w:sz w:val="26"/>
                <w:szCs w:val="26"/>
                <w:lang w:val="uk-UA"/>
              </w:rPr>
            </w:pPr>
            <w:r w:rsidRPr="00151FD4">
              <w:rPr>
                <w:noProof/>
                <w:color w:val="0F243E" w:themeColor="text2" w:themeShade="80"/>
                <w:lang w:eastAsia="ru-RU"/>
              </w:rPr>
              <w:drawing>
                <wp:inline distT="0" distB="0" distL="0" distR="0" wp14:anchorId="7C879F88" wp14:editId="7A000CDA">
                  <wp:extent cx="3082399" cy="2314222"/>
                  <wp:effectExtent l="0" t="0" r="3810" b="0"/>
                  <wp:docPr id="2" name="Рисунок 2" descr="https://scontent-ams3-1.xx.fbcdn.net/hphotos-xpt1/v/t1.0-9/12143217_908381199215357_5306651625545586082_n.jpg?oh=9f80ec8956cae0a7dc937abc43eb9030&amp;oe=568BBB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ams3-1.xx.fbcdn.net/hphotos-xpt1/v/t1.0-9/12143217_908381199215357_5306651625545586082_n.jpg?oh=9f80ec8956cae0a7dc937abc43eb9030&amp;oe=568BBB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205" cy="233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pct"/>
          </w:tcPr>
          <w:p w:rsidR="003379CC" w:rsidRPr="00151FD4" w:rsidRDefault="003379CC" w:rsidP="009850C7">
            <w:pPr>
              <w:spacing w:line="360" w:lineRule="auto"/>
              <w:ind w:left="-36"/>
              <w:jc w:val="right"/>
              <w:rPr>
                <w:rFonts w:asciiTheme="majorHAnsi" w:hAnsiTheme="majorHAnsi"/>
                <w:color w:val="0F243E" w:themeColor="text2" w:themeShade="80"/>
                <w:sz w:val="26"/>
                <w:szCs w:val="26"/>
                <w:lang w:val="uk-UA"/>
              </w:rPr>
            </w:pPr>
            <w:r w:rsidRPr="00151FD4">
              <w:rPr>
                <w:noProof/>
                <w:color w:val="0F243E" w:themeColor="text2" w:themeShade="80"/>
                <w:lang w:eastAsia="ru-RU"/>
              </w:rPr>
              <w:drawing>
                <wp:inline distT="0" distB="0" distL="0" distR="0" wp14:anchorId="186C361A" wp14:editId="0A643042">
                  <wp:extent cx="2901244" cy="2313327"/>
                  <wp:effectExtent l="0" t="0" r="0" b="0"/>
                  <wp:docPr id="4" name="Рисунок 4" descr="http://img-fotki.yandex.ru/get/4425/14124454.2af/0_8b8c5_fff9aff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425/14124454.2af/0_8b8c5_fff9affc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36" cy="232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9CC" w:rsidRPr="00151FD4" w:rsidTr="00A3068C">
        <w:tc>
          <w:tcPr>
            <w:tcW w:w="2576" w:type="pct"/>
          </w:tcPr>
          <w:p w:rsidR="003379CC" w:rsidRPr="00151FD4" w:rsidRDefault="003379CC" w:rsidP="003379CC">
            <w:pPr>
              <w:pStyle w:val="a8"/>
              <w:spacing w:line="360" w:lineRule="auto"/>
              <w:ind w:left="0"/>
              <w:jc w:val="both"/>
              <w:rPr>
                <w:rFonts w:asciiTheme="majorHAnsi" w:hAnsiTheme="majorHAnsi"/>
                <w:b/>
                <w:color w:val="0F243E" w:themeColor="text2" w:themeShade="80"/>
                <w:sz w:val="26"/>
                <w:szCs w:val="26"/>
                <w:lang w:val="uk-UA"/>
              </w:rPr>
            </w:pPr>
            <w:r w:rsidRPr="00151FD4">
              <w:rPr>
                <w:rFonts w:asciiTheme="majorHAnsi" w:hAnsiTheme="majorHAnsi"/>
                <w:b/>
                <w:color w:val="0F243E" w:themeColor="text2" w:themeShade="80"/>
                <w:sz w:val="26"/>
                <w:szCs w:val="26"/>
                <w:lang w:val="uk-UA"/>
              </w:rPr>
              <w:t>А</w:t>
            </w:r>
          </w:p>
        </w:tc>
        <w:tc>
          <w:tcPr>
            <w:tcW w:w="2424" w:type="pct"/>
          </w:tcPr>
          <w:p w:rsidR="003379CC" w:rsidRPr="00151FD4" w:rsidRDefault="003379CC" w:rsidP="003379CC">
            <w:pPr>
              <w:pStyle w:val="a8"/>
              <w:spacing w:line="360" w:lineRule="auto"/>
              <w:ind w:left="0"/>
              <w:jc w:val="both"/>
              <w:rPr>
                <w:rFonts w:asciiTheme="majorHAnsi" w:hAnsiTheme="majorHAnsi"/>
                <w:b/>
                <w:color w:val="0F243E" w:themeColor="text2" w:themeShade="80"/>
                <w:sz w:val="26"/>
                <w:szCs w:val="26"/>
                <w:lang w:val="uk-UA"/>
              </w:rPr>
            </w:pPr>
            <w:r w:rsidRPr="00151FD4">
              <w:rPr>
                <w:rFonts w:asciiTheme="majorHAnsi" w:hAnsiTheme="majorHAnsi"/>
                <w:b/>
                <w:color w:val="0F243E" w:themeColor="text2" w:themeShade="80"/>
                <w:sz w:val="26"/>
                <w:szCs w:val="26"/>
                <w:lang w:val="uk-UA"/>
              </w:rPr>
              <w:t>Б</w:t>
            </w:r>
          </w:p>
        </w:tc>
      </w:tr>
    </w:tbl>
    <w:p w:rsidR="00FB23E1" w:rsidRPr="00151FD4" w:rsidRDefault="00FB23E1" w:rsidP="00FB23E1">
      <w:pPr>
        <w:pStyle w:val="a8"/>
        <w:spacing w:after="0" w:line="360" w:lineRule="auto"/>
        <w:ind w:left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</w:p>
    <w:p w:rsidR="00FB23E1" w:rsidRPr="00AD47EB" w:rsidRDefault="00501740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proofErr w:type="spellStart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Визначте</w:t>
      </w:r>
      <w:proofErr w:type="spellEnd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 xml:space="preserve"> </w:t>
      </w:r>
      <w:proofErr w:type="spellStart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висоту</w:t>
      </w:r>
      <w:proofErr w:type="spellEnd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 xml:space="preserve"> полуденного </w:t>
      </w:r>
      <w:proofErr w:type="spellStart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сонця</w:t>
      </w:r>
      <w:proofErr w:type="spellEnd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 xml:space="preserve"> у </w:t>
      </w:r>
      <w:proofErr w:type="spellStart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мі</w:t>
      </w:r>
      <w:proofErr w:type="gramStart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ст</w:t>
      </w:r>
      <w:proofErr w:type="gramEnd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і</w:t>
      </w:r>
      <w:proofErr w:type="spellEnd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 xml:space="preserve"> Одеса 22 </w:t>
      </w:r>
      <w:proofErr w:type="spellStart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грудня</w:t>
      </w:r>
      <w:proofErr w:type="spellEnd"/>
      <w:r w:rsidRPr="00151FD4">
        <w:rPr>
          <w:rFonts w:asciiTheme="majorHAnsi" w:hAnsiTheme="majorHAnsi" w:cs="Arial"/>
          <w:color w:val="0F243E" w:themeColor="text2" w:themeShade="80"/>
          <w:sz w:val="26"/>
          <w:szCs w:val="26"/>
        </w:rPr>
        <w:t>.</w:t>
      </w:r>
    </w:p>
    <w:p w:rsidR="00FB23E1" w:rsidRPr="00151FD4" w:rsidRDefault="00501740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</w:pPr>
      <w:r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 xml:space="preserve">З’ясуйте етимологію термінів, які мають іншомовне походження, та перекладіть ці терміни та топоніми на українську мову: </w:t>
      </w:r>
      <w:r w:rsidRPr="00151FD4">
        <w:rPr>
          <w:rFonts w:asciiTheme="majorHAnsi" w:eastAsia="Times New Roman" w:hAnsiTheme="majorHAnsi" w:cs="Times New Roman"/>
          <w:i/>
          <w:color w:val="0F243E" w:themeColor="text2" w:themeShade="80"/>
          <w:sz w:val="26"/>
          <w:szCs w:val="26"/>
          <w:lang w:val="uk-UA" w:eastAsia="ru-RU"/>
        </w:rPr>
        <w:t xml:space="preserve">пампа, ландшафт, циклон, Хуанхе, меридіан, Австралія. </w:t>
      </w:r>
      <w:r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>Наприклад</w:t>
      </w:r>
      <w:r w:rsidRPr="00151FD4">
        <w:rPr>
          <w:rFonts w:asciiTheme="majorHAnsi" w:eastAsia="Times New Roman" w:hAnsiTheme="majorHAnsi" w:cs="Times New Roman"/>
          <w:i/>
          <w:color w:val="0F243E" w:themeColor="text2" w:themeShade="80"/>
          <w:sz w:val="26"/>
          <w:szCs w:val="26"/>
          <w:lang w:val="uk-UA" w:eastAsia="ru-RU"/>
        </w:rPr>
        <w:t xml:space="preserve">: </w:t>
      </w:r>
      <w:r w:rsidRPr="00151FD4">
        <w:rPr>
          <w:rFonts w:asciiTheme="majorHAnsi" w:hAnsiTheme="majorHAnsi"/>
          <w:b/>
          <w:bCs/>
          <w:color w:val="0F243E" w:themeColor="text2" w:themeShade="80"/>
          <w:sz w:val="26"/>
          <w:szCs w:val="26"/>
          <w:lang w:val="uk-UA"/>
        </w:rPr>
        <w:t>антропологія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(від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др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.-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грец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.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</w:rPr>
        <w:t>ἄνθρω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</w:rPr>
        <w:t>πος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– людина;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</w:rPr>
        <w:t>λόγος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– наука), тобто </w:t>
      </w:r>
      <w:proofErr w:type="gram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досл</w:t>
      </w:r>
      <w:proofErr w:type="gram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івно – «наука про людину».</w:t>
      </w:r>
    </w:p>
    <w:p w:rsidR="00FB23E1" w:rsidRPr="00151FD4" w:rsidRDefault="00FB23E1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Родовища нафти відомі в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Дніпровсько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-Донецькій западині. Чому вони відсутні в межах Українського щита?</w:t>
      </w:r>
    </w:p>
    <w:p w:rsidR="00631A99" w:rsidRPr="00151FD4" w:rsidRDefault="00631A99" w:rsidP="00FB23E1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У Житомирській області відомі родовища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дороцінних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каменів: топазів, берилів та ін. Чи є перспективи відкриття таких родовищ в Херсонській, Миколаївській чи Харківській областях?</w:t>
      </w:r>
    </w:p>
    <w:p w:rsidR="00631A99" w:rsidRPr="00151FD4" w:rsidRDefault="00631A99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У межах Українського щита відомі родовища залізних та марганцевих руд світового значення. Назвіть їх. Чи існує між ними геолого-структурний зв'язок? </w:t>
      </w:r>
    </w:p>
    <w:p w:rsidR="008F36CF" w:rsidRPr="00151FD4" w:rsidRDefault="00631A99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Уявіть ситуацію: Вам доручили бути експертом у визначенні віку цегляної кладки. Які ознаки Ви візьмете за основу? Чому?</w:t>
      </w:r>
    </w:p>
    <w:p w:rsidR="008F36CF" w:rsidRPr="00151FD4" w:rsidRDefault="00631A99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До Вас потрапив шматок металургійного шлаку. Які ознаки можуть свідчити про його древнє походження? </w:t>
      </w:r>
    </w:p>
    <w:p w:rsidR="00D859EA" w:rsidRPr="00151FD4" w:rsidRDefault="00631A99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Чим пояснюється різка зміна напрямку течії  (до 90 градусів) </w:t>
      </w:r>
      <w:r w:rsidR="00912E5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деяких річок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, прав</w:t>
      </w:r>
      <w:r w:rsidR="00495959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их </w:t>
      </w:r>
      <w:proofErr w:type="spellStart"/>
      <w:r w:rsidR="00495959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приток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Сіверського Дінця, які протікають через Донецьку складчасту область? </w:t>
      </w:r>
    </w:p>
    <w:p w:rsidR="00495959" w:rsidRPr="00151FD4" w:rsidRDefault="00631A99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 заплавах</w:t>
      </w:r>
      <w:r w:rsidR="000A5945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правих</w:t>
      </w:r>
      <w:r w:rsidR="00495959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proofErr w:type="spellStart"/>
      <w:r w:rsidR="00495959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приток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Сіверського Дінця (р. Біла, р.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Луганчик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та ін.) досить часто спостерігаютьс</w:t>
      </w:r>
      <w:bookmarkStart w:id="0" w:name="_GoBack"/>
      <w:bookmarkEnd w:id="0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я ерозійні останці у вигляді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бугрів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 Чим пояснюється їх виникнення?</w:t>
      </w:r>
      <w:r w:rsidR="00D859EA" w:rsidRPr="00151FD4">
        <w:rPr>
          <w:rFonts w:asciiTheme="majorHAnsi" w:hAnsiTheme="majorHAnsi"/>
          <w:color w:val="0F243E" w:themeColor="text2" w:themeShade="80"/>
          <w:sz w:val="24"/>
          <w:szCs w:val="24"/>
          <w:lang w:val="uk-UA"/>
        </w:rPr>
        <w:t xml:space="preserve"> </w:t>
      </w:r>
    </w:p>
    <w:p w:rsidR="00CE7173" w:rsidRPr="00151FD4" w:rsidRDefault="00495959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8"/>
          <w:szCs w:val="28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Про що може свідчити наявність у річки</w:t>
      </w:r>
      <w:r w:rsidR="00393FB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: а)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низької заплави</w:t>
      </w:r>
      <w:r w:rsidR="00393FB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; б) високої заплави?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</w:p>
    <w:p w:rsidR="00CE7173" w:rsidRPr="00151FD4" w:rsidRDefault="00CE7173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Відомо, що клімат при формуванні пластів кам’яного вугілля Донбасу був тропічний. Що, на Вашу думку, спричинило існування тропічного клімату на Донбасі в кам’яновугільному періоді?</w:t>
      </w:r>
    </w:p>
    <w:p w:rsidR="00CE7173" w:rsidRDefault="00CE7173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Відомо, що ступінь метаморфізму вугілля зростає в Донецькому кам’яновугільному басейні з півночі на південь. Чим це пояснюється?</w:t>
      </w:r>
    </w:p>
    <w:p w:rsidR="00AD47EB" w:rsidRPr="00151FD4" w:rsidRDefault="00AD47EB" w:rsidP="00AD47EB">
      <w:pPr>
        <w:pStyle w:val="a8"/>
        <w:spacing w:after="0" w:line="360" w:lineRule="auto"/>
        <w:ind w:left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</w:p>
    <w:p w:rsidR="00501740" w:rsidRPr="00AD47EB" w:rsidRDefault="00501740" w:rsidP="00501740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Прояви якого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напівдорогоцінного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каменю відомі в Луганській області?</w:t>
      </w:r>
    </w:p>
    <w:p w:rsidR="00CE7173" w:rsidRPr="00151FD4" w:rsidRDefault="00CE7173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На півдні </w:t>
      </w:r>
      <w:r w:rsidR="00A3068C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Луганської області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відомі прояви деяких </w:t>
      </w:r>
      <w:r w:rsidR="00A3068C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рудних корисних копалин – золота, руд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цинку, свинцю та ін. Чим можна пояснити відсутність таких руд на півночі області?</w:t>
      </w:r>
    </w:p>
    <w:p w:rsidR="00D212C3" w:rsidRPr="00151FD4" w:rsidRDefault="008F36CF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Визначте географічний центр Луганської області</w:t>
      </w:r>
      <w:r w:rsidR="00A3068C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та поясніть методику Ваших розрахунків</w:t>
      </w:r>
    </w:p>
    <w:p w:rsidR="00B01DA3" w:rsidRPr="00151FD4" w:rsidRDefault="00B01DA3" w:rsidP="009850C7">
      <w:pPr>
        <w:pStyle w:val="a8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Назвіть </w:t>
      </w:r>
      <w:r w:rsidR="00CE717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для Луганської області 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не менше 5-ти:</w:t>
      </w:r>
    </w:p>
    <w:p w:rsidR="00B01DA3" w:rsidRPr="00151FD4" w:rsidRDefault="00B01DA3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«кольорових» назв географічних об’єктів </w:t>
      </w:r>
    </w:p>
    <w:p w:rsidR="00B01DA3" w:rsidRPr="00151FD4" w:rsidRDefault="003207C5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географічних н</w:t>
      </w:r>
      <w:r w:rsidR="00B01DA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азв</w:t>
      </w:r>
      <w:r w:rsidR="004B1AC6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об’єктів</w:t>
      </w:r>
      <w:r w:rsidR="00B01DA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, пов’язаних із геологічною будовою</w:t>
      </w:r>
    </w:p>
    <w:p w:rsidR="00B01DA3" w:rsidRPr="00151FD4" w:rsidRDefault="00B01DA3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географічних назв</w:t>
      </w:r>
      <w:r w:rsidR="00CE717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об’єктів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, пов’язаних із назвами рослин</w:t>
      </w:r>
    </w:p>
    <w:p w:rsidR="00B01DA3" w:rsidRPr="00151FD4" w:rsidRDefault="00B01DA3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географічних назв, пов’язаних із назвами тварин</w:t>
      </w:r>
    </w:p>
    <w:p w:rsidR="00B01DA3" w:rsidRPr="00151FD4" w:rsidRDefault="00B01DA3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пам’яток природи Луганської області</w:t>
      </w:r>
    </w:p>
    <w:p w:rsidR="00B01DA3" w:rsidRPr="00151FD4" w:rsidRDefault="00B01DA3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родовищ корисних копалин Луганської області</w:t>
      </w:r>
    </w:p>
    <w:p w:rsidR="005245E4" w:rsidRPr="00151FD4" w:rsidRDefault="005245E4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міст обласного підпорядкування</w:t>
      </w:r>
    </w:p>
    <w:p w:rsidR="00D212C3" w:rsidRPr="00151FD4" w:rsidRDefault="00B01DA3" w:rsidP="00151FD4">
      <w:pPr>
        <w:pStyle w:val="a8"/>
        <w:numPr>
          <w:ilvl w:val="1"/>
          <w:numId w:val="4"/>
        </w:numPr>
        <w:spacing w:line="360" w:lineRule="auto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видатних письменників, творчість яких пов’язана з Луганщиною.</w:t>
      </w:r>
    </w:p>
    <w:p w:rsidR="00D212C3" w:rsidRPr="00151FD4" w:rsidRDefault="00294594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Де в Луганській області є печери? Якого вони походження?</w:t>
      </w:r>
      <w:r w:rsidR="001109A3"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 xml:space="preserve"> </w:t>
      </w:r>
    </w:p>
    <w:p w:rsidR="00D212C3" w:rsidRPr="00151FD4" w:rsidRDefault="001109A3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eastAsia="Times New Roman" w:hAnsiTheme="majorHAnsi" w:cs="Times New Roman"/>
          <w:color w:val="0F243E" w:themeColor="text2" w:themeShade="80"/>
          <w:sz w:val="26"/>
          <w:szCs w:val="26"/>
          <w:lang w:val="uk-UA" w:eastAsia="ru-RU"/>
        </w:rPr>
        <w:t>Який район Луганської області називають «перлиною Донбасу»? Чому?</w:t>
      </w:r>
    </w:p>
    <w:p w:rsidR="00D212C3" w:rsidRPr="00151FD4" w:rsidRDefault="00D66BA9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Де і коли запрацювала перша вугільна шахта Луганської області (а також всієї України)?</w:t>
      </w:r>
    </w:p>
    <w:p w:rsidR="00CE7173" w:rsidRPr="00151FD4" w:rsidRDefault="00CE7173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Які корисні копалини називають «вітамінами промисловості»? Чому?</w:t>
      </w:r>
      <w:r w:rsidR="00501740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r w:rsidR="00A80B00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У 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яких галузях і для чого вони використовуються? Схарактеризуйте забезпеченість України цими корисними копалинами.</w:t>
      </w:r>
    </w:p>
    <w:p w:rsidR="00CE7173" w:rsidRPr="00151FD4" w:rsidRDefault="00CE7173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З виробництва яких видів продукції Україна посідає провідне місце в світі? Дайте відповідь, попередньо зібравши інформацію про місце нашої держави на світовому ринку з виробництва найважливіших видів продукції станом на 2014 або 2015 рік</w:t>
      </w:r>
      <w:r w:rsidR="002637A4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</w:t>
      </w:r>
    </w:p>
    <w:p w:rsidR="007F69C3" w:rsidRPr="00151FD4" w:rsidRDefault="007F69C3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За якими критеріями Україну в класифікаціях країн за рівнем соціально-економічного розвитку відносять до групи «країни з перехідною економікою»?</w:t>
      </w:r>
    </w:p>
    <w:p w:rsidR="00D57CC1" w:rsidRPr="00AD47EB" w:rsidRDefault="002637A4" w:rsidP="00AD47EB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lastRenderedPageBreak/>
        <w:t>З якою державою світу Україна має найкоротшу сухопутну ділянку державного кордону?</w:t>
      </w:r>
      <w:r w:rsidR="007F69C3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</w:p>
    <w:p w:rsidR="00EF0B4E" w:rsidRPr="00151FD4" w:rsidRDefault="00501740" w:rsidP="00501740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Визначте історико-етнографічний район України, якщо відомо, що </w:t>
      </w:r>
      <w:r w:rsidR="00D57CC1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а) 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його територія </w:t>
      </w:r>
      <w:r w:rsidR="00EF0B4E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охоплює басейн верхів'я правих </w:t>
      </w:r>
      <w:proofErr w:type="spellStart"/>
      <w:r w:rsidR="00EF0B4E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приток</w:t>
      </w:r>
      <w:proofErr w:type="spellEnd"/>
      <w:r w:rsidR="00EF0B4E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і середнього поріччя Західного Бугу, </w:t>
      </w:r>
      <w:r w:rsidR="00D57CC1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б) </w:t>
      </w:r>
      <w:r w:rsidR="00EF0B4E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у давнину його населяли східнослов'янські племена дулібів, бужан, волинян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, </w:t>
      </w:r>
      <w:r w:rsidR="00D57CC1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в) 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він був</w:t>
      </w:r>
      <w:r w:rsidR="00EF0B4E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одним з головних регіонів процесу творення державності Київської Русі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</w:t>
      </w:r>
    </w:p>
    <w:p w:rsidR="00D57CC1" w:rsidRDefault="00F80279" w:rsidP="00D57CC1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Визначте найвіддаленіший від столиці обласний центр України.</w:t>
      </w:r>
      <w:r w:rsidR="00D57CC1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Оцініть переваги та недоліки такої віддаленості.</w:t>
      </w:r>
    </w:p>
    <w:p w:rsidR="00D57CC1" w:rsidRPr="00D57CC1" w:rsidRDefault="00D57CC1" w:rsidP="00D57CC1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D57CC1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Сальдо міграції в районі складало протягом року 5 на 1000 жителів, середнє населення за цей рік – 670 тис. осіб. Визначте приріст чисельності населення за рахунок позитивного механічного приросту та чисельність населення району на початку й наприкінці року при нульовому природному прирості.</w:t>
      </w:r>
    </w:p>
    <w:p w:rsidR="001132D6" w:rsidRPr="00151FD4" w:rsidRDefault="001132D6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Чим можна пояснити уповільнення росту </w:t>
      </w:r>
      <w:r w:rsidR="0063615F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світового населення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?</w:t>
      </w:r>
    </w:p>
    <w:p w:rsidR="00A3068C" w:rsidRPr="00151FD4" w:rsidRDefault="00151FD4" w:rsidP="00A3068C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На чому спеціалізуються в</w:t>
      </w:r>
      <w:r w:rsidR="0063615F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міжнародному поділі праці держави-</w:t>
      </w:r>
      <w:proofErr w:type="spellStart"/>
      <w:r w:rsidR="0063615F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малютки</w:t>
      </w:r>
      <w:proofErr w:type="spellEnd"/>
      <w:r w:rsidR="0063615F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Європи?</w:t>
      </w:r>
    </w:p>
    <w:p w:rsidR="008E37C9" w:rsidRPr="00151FD4" w:rsidRDefault="004C48D7" w:rsidP="00A5338F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Розшифруйте пропуски в тексті:</w:t>
      </w:r>
      <w:r w:rsidR="00B53C68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Місто (А) є неофіційною столицею (Б) одного з латиноамериканських держав. Тут знаходиться більшість державних закладів країни, у т.</w:t>
      </w:r>
      <w:r w:rsidR="00D17574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 </w:t>
      </w:r>
      <w:r w:rsidR="00B53C68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ч. резиденція президента. Тільки судова влада перебуває в конституційній столиці – (В). Недалеко від</w:t>
      </w:r>
      <w:r w:rsidR="00163FD2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r w:rsidR="00B53C68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міста розташовано найбільше за площею водного дзеркала високогірне озеро світу (Г), по якому проходить державний кордон з (Д)</w:t>
      </w:r>
      <w:r w:rsidR="008E37C9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</w:t>
      </w:r>
    </w:p>
    <w:p w:rsidR="004C48D7" w:rsidRDefault="00B53C68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Визначте країну. Це єдина європейська країна, на території якої відсутні річки, озера та власні джерела прісної води. У різні часи держава перебувала під владою фінікійців, римлян, арабів, норманів. Однак його історія нерозривно пов’язана з рицарями Ордена святого Іоанна, що управляли ним 268 років. Воду з-під крану тут не п’ють, оскільки це опріснена морська вода, яка використовується в побутових цілях, а для приготування їжі та пиття в магазинах продається питна вода в пластикових пляшках. </w:t>
      </w:r>
    </w:p>
    <w:p w:rsidR="00AD47EB" w:rsidRDefault="00AD47EB" w:rsidP="00AD47EB">
      <w:pPr>
        <w:pStyle w:val="a8"/>
        <w:spacing w:line="360" w:lineRule="auto"/>
        <w:ind w:left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</w:p>
    <w:p w:rsidR="00AD47EB" w:rsidRPr="00151FD4" w:rsidRDefault="00AD47EB" w:rsidP="00AD47EB">
      <w:pPr>
        <w:pStyle w:val="a8"/>
        <w:spacing w:line="360" w:lineRule="auto"/>
        <w:ind w:left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</w:p>
    <w:p w:rsidR="004B1FB8" w:rsidRPr="00AD47EB" w:rsidRDefault="00B91B98" w:rsidP="00AD47EB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Яким чином можна потрапити з Північного моря в Балтійське водним шляхом, не огинаючи півострів Ютландія?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Це штучний чи природний шлях?</w:t>
      </w:r>
    </w:p>
    <w:p w:rsidR="007F69C3" w:rsidRPr="004B1FB8" w:rsidRDefault="00B91B98" w:rsidP="004B1FB8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Чому за </w:t>
      </w:r>
      <w:proofErr w:type="spellStart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вантажооборотом</w:t>
      </w:r>
      <w:proofErr w:type="spellEnd"/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Рейн перевищує всі інші річкові системи світу?</w:t>
      </w:r>
    </w:p>
    <w:p w:rsidR="007F69C3" w:rsidRPr="00151FD4" w:rsidRDefault="007F69C3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Поясніть, якщо країна має від’ємне сальдо міграції, це добре для неї, чи погано? </w:t>
      </w:r>
    </w:p>
    <w:p w:rsidR="00B53C68" w:rsidRPr="00151FD4" w:rsidRDefault="00F11097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Що таке 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«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плантаційне сільське господарство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»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? </w:t>
      </w:r>
      <w:r w:rsidR="00E90952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Назвіть країни, які традиційно називають 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«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плантаційними республіками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»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.</w:t>
      </w:r>
    </w:p>
    <w:p w:rsidR="000A673D" w:rsidRPr="00151FD4" w:rsidRDefault="000A673D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Назвіть європейську столицю, ро</w:t>
      </w:r>
      <w:r w:rsidR="005245E4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з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ташовану на одному з крупних півостровів Європи. Її називають – «красуня на воді»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,</w:t>
      </w:r>
      <w:r w:rsidR="005245E4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і стоїть вона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на 14</w:t>
      </w:r>
      <w:r w:rsid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-ти</w:t>
      </w:r>
      <w:r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островах великого озера.</w:t>
      </w:r>
      <w:r w:rsidR="00AD47EB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Поясніть, чи можна застосувати до неї поняття «глобальне місто»?</w:t>
      </w:r>
    </w:p>
    <w:p w:rsidR="00C022CB" w:rsidRPr="00151FD4" w:rsidRDefault="00151FD4" w:rsidP="009850C7">
      <w:pPr>
        <w:pStyle w:val="a8"/>
        <w:numPr>
          <w:ilvl w:val="0"/>
          <w:numId w:val="4"/>
        </w:numPr>
        <w:spacing w:line="360" w:lineRule="auto"/>
        <w:ind w:left="567" w:hanging="567"/>
        <w:jc w:val="both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Яка міжнародна організація</w:t>
      </w:r>
      <w:r w:rsidR="00C022CB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в 2015 р. </w:t>
      </w: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святкує свій 70-річний ювілей?</w:t>
      </w:r>
      <w:r w:rsidR="005245E4" w:rsidRPr="00151FD4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У яких напрямках Україна співпрацює з цією організацією?</w:t>
      </w:r>
    </w:p>
    <w:p w:rsidR="004B1FB8" w:rsidRDefault="004B1FB8">
      <w:pP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br w:type="page"/>
      </w:r>
    </w:p>
    <w:p w:rsidR="004B1FB8" w:rsidRPr="004B1FB8" w:rsidRDefault="004B1FB8" w:rsidP="004B1FB8">
      <w:pPr>
        <w:spacing w:after="0" w:line="240" w:lineRule="auto"/>
        <w:jc w:val="right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lastRenderedPageBreak/>
        <w:t>Додаток 1</w:t>
      </w:r>
    </w:p>
    <w:p w:rsidR="007B3D26" w:rsidRDefault="007B3D26" w:rsidP="004B1FB8">
      <w:pPr>
        <w:spacing w:after="0" w:line="240" w:lineRule="auto"/>
        <w:jc w:val="center"/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</w:pPr>
    </w:p>
    <w:p w:rsidR="004B1FB8" w:rsidRDefault="004B1FB8" w:rsidP="004B1FB8">
      <w:pPr>
        <w:spacing w:after="0" w:line="240" w:lineRule="auto"/>
        <w:jc w:val="center"/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  <w:t xml:space="preserve">Заявка на участь у </w:t>
      </w:r>
      <w:r w:rsidRPr="004B1FB8"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  <w:t>конкурсі</w:t>
      </w:r>
      <w:r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  <w:t xml:space="preserve"> «Геоерудит-2015»</w:t>
      </w:r>
    </w:p>
    <w:p w:rsidR="004B1FB8" w:rsidRDefault="004B1FB8" w:rsidP="004B1FB8">
      <w:pPr>
        <w:spacing w:after="0" w:line="240" w:lineRule="auto"/>
        <w:jc w:val="center"/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</w:pPr>
    </w:p>
    <w:p w:rsid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1.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ab/>
        <w:t>Прізвище, ім’я та по батькові</w:t>
      </w: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учасника</w:t>
      </w:r>
    </w:p>
    <w:p w:rsidR="004B1FB8" w:rsidRP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2.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ab/>
        <w:t>Рік народження</w:t>
      </w:r>
    </w:p>
    <w:p w:rsidR="004B1FB8" w:rsidRP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3.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ab/>
        <w:t>Е-</w:t>
      </w:r>
      <w:proofErr w:type="spellStart"/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mail</w:t>
      </w:r>
      <w:proofErr w:type="spellEnd"/>
    </w:p>
    <w:p w:rsidR="004B1FB8" w:rsidRP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4.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ab/>
        <w:t>Телефон</w:t>
      </w:r>
    </w:p>
    <w:p w:rsidR="004B1FB8" w:rsidRP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5.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ab/>
        <w:t>Домашня адреса</w:t>
      </w:r>
    </w:p>
    <w:p w:rsid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6.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ab/>
        <w:t xml:space="preserve">Клас або назва </w:t>
      </w:r>
      <w:proofErr w:type="spellStart"/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туристсько</w:t>
      </w:r>
      <w:proofErr w:type="spellEnd"/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-краєзнавчої групи, кружка</w:t>
      </w:r>
    </w:p>
    <w:p w:rsid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7. 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Прізвище, ім’я та по батькові вчителя географії</w:t>
      </w:r>
    </w:p>
    <w:p w:rsid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8. Номер мобільного телефону вчителя географії</w:t>
      </w:r>
    </w:p>
    <w:p w:rsidR="004B1FB8" w:rsidRDefault="004B1FB8" w:rsidP="004B1FB8">
      <w:pPr>
        <w:tabs>
          <w:tab w:val="left" w:pos="284"/>
        </w:tabs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9. 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Загальноосвітній</w:t>
      </w:r>
      <w:r w:rsidR="00C7094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заклад або позашкільний заклад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</w:p>
    <w:p w:rsidR="004B1FB8" w:rsidRDefault="004B1FB8" w:rsidP="004B1FB8">
      <w:pPr>
        <w:tabs>
          <w:tab w:val="left" w:pos="284"/>
        </w:tabs>
        <w:spacing w:after="0" w:line="360" w:lineRule="auto"/>
        <w:ind w:left="284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прізвище</w:t>
      </w:r>
      <w:r w:rsidR="00C7094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>, ім’я та по батькові керівника</w:t>
      </w: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 </w:t>
      </w:r>
    </w:p>
    <w:p w:rsidR="004B1FB8" w:rsidRPr="004B1FB8" w:rsidRDefault="004B1FB8" w:rsidP="004B1FB8">
      <w:pPr>
        <w:tabs>
          <w:tab w:val="left" w:pos="284"/>
        </w:tabs>
        <w:spacing w:after="0" w:line="360" w:lineRule="auto"/>
        <w:ind w:left="284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  <w:r w:rsidRPr="004B1FB8"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  <w:t xml:space="preserve">електронна адреса закладу </w:t>
      </w:r>
    </w:p>
    <w:p w:rsidR="004B1FB8" w:rsidRDefault="004B1FB8" w:rsidP="004B1FB8">
      <w:pPr>
        <w:spacing w:after="0" w:line="36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</w:p>
    <w:p w:rsidR="004B1FB8" w:rsidRDefault="004B1FB8" w:rsidP="004B1FB8">
      <w:pPr>
        <w:spacing w:after="0" w:line="240" w:lineRule="auto"/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</w:pPr>
    </w:p>
    <w:p w:rsidR="004B1FB8" w:rsidRPr="004B1FB8" w:rsidRDefault="004B1FB8" w:rsidP="004B1FB8">
      <w:pPr>
        <w:spacing w:after="0" w:line="240" w:lineRule="auto"/>
        <w:jc w:val="center"/>
        <w:rPr>
          <w:rFonts w:asciiTheme="majorHAnsi" w:hAnsiTheme="majorHAnsi"/>
          <w:b/>
          <w:color w:val="0F243E" w:themeColor="text2" w:themeShade="80"/>
          <w:sz w:val="26"/>
          <w:szCs w:val="26"/>
          <w:lang w:val="uk-UA"/>
        </w:rPr>
      </w:pPr>
    </w:p>
    <w:p w:rsidR="004B1FB8" w:rsidRPr="00151FD4" w:rsidRDefault="004B1FB8">
      <w:pPr>
        <w:spacing w:after="0" w:line="240" w:lineRule="auto"/>
        <w:rPr>
          <w:rFonts w:asciiTheme="majorHAnsi" w:hAnsiTheme="majorHAnsi"/>
          <w:color w:val="0F243E" w:themeColor="text2" w:themeShade="80"/>
          <w:sz w:val="26"/>
          <w:szCs w:val="26"/>
          <w:lang w:val="uk-UA"/>
        </w:rPr>
      </w:pPr>
    </w:p>
    <w:sectPr w:rsidR="004B1FB8" w:rsidRPr="00151FD4" w:rsidSect="004B1F0E">
      <w:headerReference w:type="default" r:id="rId17"/>
      <w:footerReference w:type="default" r:id="rId18"/>
      <w:pgSz w:w="11906" w:h="16838" w:code="9"/>
      <w:pgMar w:top="725" w:right="1134" w:bottom="1134" w:left="1134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EAF" w:rsidRDefault="005C6EAF" w:rsidP="00841174">
      <w:pPr>
        <w:spacing w:after="0" w:line="240" w:lineRule="auto"/>
      </w:pPr>
      <w:r>
        <w:separator/>
      </w:r>
    </w:p>
  </w:endnote>
  <w:endnote w:type="continuationSeparator" w:id="0">
    <w:p w:rsidR="005C6EAF" w:rsidRDefault="005C6EAF" w:rsidP="00841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042055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E90952" w:rsidRPr="00E90952" w:rsidRDefault="00E90952">
        <w:pPr>
          <w:pStyle w:val="ab"/>
          <w:jc w:val="right"/>
          <w:rPr>
            <w:sz w:val="24"/>
          </w:rPr>
        </w:pPr>
        <w:r w:rsidRPr="00E90952">
          <w:rPr>
            <w:sz w:val="24"/>
          </w:rPr>
          <w:fldChar w:fldCharType="begin"/>
        </w:r>
        <w:r w:rsidRPr="00E90952">
          <w:rPr>
            <w:sz w:val="24"/>
          </w:rPr>
          <w:instrText>PAGE   \* MERGEFORMAT</w:instrText>
        </w:r>
        <w:r w:rsidRPr="00E90952">
          <w:rPr>
            <w:sz w:val="24"/>
          </w:rPr>
          <w:fldChar w:fldCharType="separate"/>
        </w:r>
        <w:r w:rsidR="000A5945">
          <w:rPr>
            <w:noProof/>
            <w:sz w:val="24"/>
          </w:rPr>
          <w:t>5</w:t>
        </w:r>
        <w:r w:rsidRPr="00E90952">
          <w:rPr>
            <w:sz w:val="24"/>
          </w:rPr>
          <w:fldChar w:fldCharType="end"/>
        </w:r>
      </w:p>
    </w:sdtContent>
  </w:sdt>
  <w:p w:rsidR="00E90952" w:rsidRDefault="00E9095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EAF" w:rsidRDefault="005C6EAF" w:rsidP="00841174">
      <w:pPr>
        <w:spacing w:after="0" w:line="240" w:lineRule="auto"/>
      </w:pPr>
      <w:r>
        <w:separator/>
      </w:r>
    </w:p>
  </w:footnote>
  <w:footnote w:type="continuationSeparator" w:id="0">
    <w:p w:rsidR="005C6EAF" w:rsidRDefault="005C6EAF" w:rsidP="00841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174" w:rsidRPr="00841174" w:rsidRDefault="00841174" w:rsidP="008E37C9">
    <w:pPr>
      <w:pStyle w:val="a9"/>
      <w:tabs>
        <w:tab w:val="clear" w:pos="4677"/>
        <w:tab w:val="clear" w:pos="9355"/>
        <w:tab w:val="left" w:pos="7513"/>
        <w:tab w:val="left" w:pos="8178"/>
      </w:tabs>
      <w:jc w:val="center"/>
      <w:rPr>
        <w:rFonts w:ascii="Segoe Print" w:hAnsi="Segoe Print" w:cs="MV Boli"/>
        <w:lang w:val="uk-UA"/>
      </w:rPr>
    </w:pPr>
    <w:r w:rsidRPr="00841174">
      <w:rPr>
        <w:rFonts w:ascii="Segoe Print" w:hAnsi="Segoe Print" w:cs="MV Boli"/>
        <w:noProof/>
        <w:lang w:eastAsia="ru-RU"/>
      </w:rPr>
      <w:drawing>
        <wp:inline distT="0" distB="0" distL="0" distR="0" wp14:anchorId="79F3BC9A" wp14:editId="16975A9B">
          <wp:extent cx="496711" cy="496711"/>
          <wp:effectExtent l="0" t="0" r="0" b="0"/>
          <wp:docPr id="5" name="Рисунок 5" descr="http://www.wmag-voyage.fr/wp-content/uploads/2011/11/Trek-3-bis-616x6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wmag-voyage.fr/wp-content/uploads/2011/11/Trek-3-bis-616x6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188" cy="497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7C9">
      <w:rPr>
        <w:rFonts w:ascii="Segoe Print" w:hAnsi="Segoe Print" w:cs="MV Boli"/>
        <w:lang w:val="uk-UA"/>
      </w:rPr>
      <w:t xml:space="preserve">   </w:t>
    </w:r>
    <w:r w:rsidR="00FC6FD4">
      <w:rPr>
        <w:rFonts w:ascii="Segoe Print" w:hAnsi="Segoe Print" w:cs="MV Boli"/>
        <w:lang w:val="uk-UA"/>
      </w:rPr>
      <w:t>Вікторина ЛНУ імені Тараса Шевченка</w:t>
    </w:r>
    <w:r w:rsidR="00FC6FD4" w:rsidRPr="00FC6FD4">
      <w:rPr>
        <w:rFonts w:ascii="Segoe Print" w:hAnsi="Segoe Print" w:cs="Times New Roman"/>
        <w:lang w:val="uk-UA"/>
      </w:rPr>
      <w:t xml:space="preserve"> </w:t>
    </w:r>
    <w:r w:rsidR="00FC6FD4">
      <w:rPr>
        <w:rFonts w:ascii="Segoe Print" w:hAnsi="Segoe Print" w:cs="Times New Roman"/>
        <w:lang w:val="uk-UA"/>
      </w:rPr>
      <w:t>«</w:t>
    </w:r>
    <w:r w:rsidR="00FC6FD4" w:rsidRPr="00841174">
      <w:rPr>
        <w:rFonts w:ascii="Segoe Print" w:hAnsi="Segoe Print" w:cs="Times New Roman"/>
        <w:lang w:val="uk-UA"/>
      </w:rPr>
      <w:t>Геоерудит</w:t>
    </w:r>
    <w:r w:rsidR="00FC6FD4" w:rsidRPr="00841174">
      <w:rPr>
        <w:rFonts w:ascii="Segoe Print" w:hAnsi="Segoe Print" w:cs="MV Boli"/>
        <w:lang w:val="uk-UA"/>
      </w:rPr>
      <w:t>-2015</w:t>
    </w:r>
    <w:r w:rsidR="00FC6FD4">
      <w:rPr>
        <w:rFonts w:ascii="Segoe Print" w:hAnsi="Segoe Print" w:cs="MV Boli"/>
        <w:lang w:val="uk-UA"/>
      </w:rPr>
      <w:t>»</w:t>
    </w:r>
    <w:r w:rsidR="004C48D7">
      <w:rPr>
        <w:lang w:val="uk-UA"/>
      </w:rPr>
      <w:tab/>
    </w:r>
    <w:r w:rsidR="001C6CC7" w:rsidRPr="001543FD">
      <w:rPr>
        <w:lang w:val="uk-UA"/>
      </w:rPr>
      <w:object w:dxaOrig="27865" w:dyaOrig="19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.75pt;height:40.6pt" o:ole="">
          <v:imagedata r:id="rId2" o:title=""/>
        </v:shape>
        <o:OLEObject Type="Embed" ProgID="CorelDRAW.Graphic.14" ShapeID="_x0000_i1026" DrawAspect="Content" ObjectID="_1507396154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26607"/>
    <w:multiLevelType w:val="multilevel"/>
    <w:tmpl w:val="44E2EEDE"/>
    <w:lvl w:ilvl="0">
      <w:start w:val="1"/>
      <w:numFmt w:val="decimal"/>
      <w:lvlText w:val="%1."/>
      <w:lvlJc w:val="left"/>
      <w:pPr>
        <w:ind w:left="1521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</w:rPr>
    </w:lvl>
  </w:abstractNum>
  <w:abstractNum w:abstractNumId="1">
    <w:nsid w:val="1DB7294E"/>
    <w:multiLevelType w:val="multilevel"/>
    <w:tmpl w:val="989A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2828C7"/>
    <w:multiLevelType w:val="hybridMultilevel"/>
    <w:tmpl w:val="8A7E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7712B"/>
    <w:multiLevelType w:val="hybridMultilevel"/>
    <w:tmpl w:val="92544D7A"/>
    <w:lvl w:ilvl="0" w:tplc="A026626E">
      <w:start w:val="1"/>
      <w:numFmt w:val="decimal"/>
      <w:lvlText w:val="%1."/>
      <w:lvlJc w:val="left"/>
      <w:pPr>
        <w:ind w:left="1521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DA41DB"/>
    <w:multiLevelType w:val="hybridMultilevel"/>
    <w:tmpl w:val="8506BEE6"/>
    <w:lvl w:ilvl="0" w:tplc="0908C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412B1C"/>
    <w:multiLevelType w:val="hybridMultilevel"/>
    <w:tmpl w:val="4F6A2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06AB5"/>
    <w:multiLevelType w:val="hybridMultilevel"/>
    <w:tmpl w:val="C270B84A"/>
    <w:lvl w:ilvl="0" w:tplc="A026626E">
      <w:start w:val="1"/>
      <w:numFmt w:val="decimal"/>
      <w:lvlText w:val="%1."/>
      <w:lvlJc w:val="left"/>
      <w:pPr>
        <w:ind w:left="3608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4" w:hanging="360"/>
      </w:pPr>
    </w:lvl>
    <w:lvl w:ilvl="2" w:tplc="0419001B" w:tentative="1">
      <w:start w:val="1"/>
      <w:numFmt w:val="lowerRoman"/>
      <w:lvlText w:val="%3."/>
      <w:lvlJc w:val="right"/>
      <w:pPr>
        <w:ind w:left="3964" w:hanging="180"/>
      </w:pPr>
    </w:lvl>
    <w:lvl w:ilvl="3" w:tplc="0419000F" w:tentative="1">
      <w:start w:val="1"/>
      <w:numFmt w:val="decimal"/>
      <w:lvlText w:val="%4."/>
      <w:lvlJc w:val="left"/>
      <w:pPr>
        <w:ind w:left="4684" w:hanging="360"/>
      </w:pPr>
    </w:lvl>
    <w:lvl w:ilvl="4" w:tplc="04190019" w:tentative="1">
      <w:start w:val="1"/>
      <w:numFmt w:val="lowerLetter"/>
      <w:lvlText w:val="%5."/>
      <w:lvlJc w:val="left"/>
      <w:pPr>
        <w:ind w:left="5404" w:hanging="360"/>
      </w:pPr>
    </w:lvl>
    <w:lvl w:ilvl="5" w:tplc="0419001B" w:tentative="1">
      <w:start w:val="1"/>
      <w:numFmt w:val="lowerRoman"/>
      <w:lvlText w:val="%6."/>
      <w:lvlJc w:val="right"/>
      <w:pPr>
        <w:ind w:left="6124" w:hanging="180"/>
      </w:pPr>
    </w:lvl>
    <w:lvl w:ilvl="6" w:tplc="0419000F" w:tentative="1">
      <w:start w:val="1"/>
      <w:numFmt w:val="decimal"/>
      <w:lvlText w:val="%7."/>
      <w:lvlJc w:val="left"/>
      <w:pPr>
        <w:ind w:left="6844" w:hanging="360"/>
      </w:pPr>
    </w:lvl>
    <w:lvl w:ilvl="7" w:tplc="04190019" w:tentative="1">
      <w:start w:val="1"/>
      <w:numFmt w:val="lowerLetter"/>
      <w:lvlText w:val="%8."/>
      <w:lvlJc w:val="left"/>
      <w:pPr>
        <w:ind w:left="7564" w:hanging="360"/>
      </w:pPr>
    </w:lvl>
    <w:lvl w:ilvl="8" w:tplc="0419001B" w:tentative="1">
      <w:start w:val="1"/>
      <w:numFmt w:val="lowerRoman"/>
      <w:lvlText w:val="%9."/>
      <w:lvlJc w:val="right"/>
      <w:pPr>
        <w:ind w:left="8284" w:hanging="180"/>
      </w:pPr>
    </w:lvl>
  </w:abstractNum>
  <w:abstractNum w:abstractNumId="7">
    <w:nsid w:val="73746AA1"/>
    <w:multiLevelType w:val="hybridMultilevel"/>
    <w:tmpl w:val="D1B0F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274D4"/>
    <w:multiLevelType w:val="hybridMultilevel"/>
    <w:tmpl w:val="99607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D6"/>
    <w:rsid w:val="000002FA"/>
    <w:rsid w:val="00001A5C"/>
    <w:rsid w:val="00002C22"/>
    <w:rsid w:val="00004235"/>
    <w:rsid w:val="0000441E"/>
    <w:rsid w:val="00017864"/>
    <w:rsid w:val="000226AF"/>
    <w:rsid w:val="00034915"/>
    <w:rsid w:val="00040CB6"/>
    <w:rsid w:val="00067990"/>
    <w:rsid w:val="00093B25"/>
    <w:rsid w:val="000A0F8F"/>
    <w:rsid w:val="000A5945"/>
    <w:rsid w:val="000A673D"/>
    <w:rsid w:val="000B16A8"/>
    <w:rsid w:val="000B1983"/>
    <w:rsid w:val="000C395B"/>
    <w:rsid w:val="000C71B1"/>
    <w:rsid w:val="000D68E4"/>
    <w:rsid w:val="000D7892"/>
    <w:rsid w:val="000E49ED"/>
    <w:rsid w:val="000E5044"/>
    <w:rsid w:val="000F09F2"/>
    <w:rsid w:val="00102A63"/>
    <w:rsid w:val="00105941"/>
    <w:rsid w:val="001109A3"/>
    <w:rsid w:val="001132D6"/>
    <w:rsid w:val="0013002A"/>
    <w:rsid w:val="00134A57"/>
    <w:rsid w:val="00143904"/>
    <w:rsid w:val="00151FD4"/>
    <w:rsid w:val="00163FD2"/>
    <w:rsid w:val="00165143"/>
    <w:rsid w:val="00170777"/>
    <w:rsid w:val="00173E07"/>
    <w:rsid w:val="001746AE"/>
    <w:rsid w:val="00181BAF"/>
    <w:rsid w:val="001871CD"/>
    <w:rsid w:val="001B5BAD"/>
    <w:rsid w:val="001C1AB9"/>
    <w:rsid w:val="001C3FE3"/>
    <w:rsid w:val="001C50F4"/>
    <w:rsid w:val="001C5DEC"/>
    <w:rsid w:val="001C6CC7"/>
    <w:rsid w:val="001C7225"/>
    <w:rsid w:val="001D4AA5"/>
    <w:rsid w:val="001E3865"/>
    <w:rsid w:val="001E67AE"/>
    <w:rsid w:val="001F602D"/>
    <w:rsid w:val="001F65C3"/>
    <w:rsid w:val="00202D4F"/>
    <w:rsid w:val="0021552F"/>
    <w:rsid w:val="00223BF5"/>
    <w:rsid w:val="00223E4A"/>
    <w:rsid w:val="00224AF7"/>
    <w:rsid w:val="002255A4"/>
    <w:rsid w:val="00226660"/>
    <w:rsid w:val="0023065B"/>
    <w:rsid w:val="00243196"/>
    <w:rsid w:val="00255076"/>
    <w:rsid w:val="00263700"/>
    <w:rsid w:val="002637A4"/>
    <w:rsid w:val="0026382A"/>
    <w:rsid w:val="00263894"/>
    <w:rsid w:val="00264379"/>
    <w:rsid w:val="00275DD3"/>
    <w:rsid w:val="00286936"/>
    <w:rsid w:val="00292E39"/>
    <w:rsid w:val="00294594"/>
    <w:rsid w:val="002973E0"/>
    <w:rsid w:val="002A0A5B"/>
    <w:rsid w:val="002C2B81"/>
    <w:rsid w:val="002C482E"/>
    <w:rsid w:val="002C5DB9"/>
    <w:rsid w:val="002D42F7"/>
    <w:rsid w:val="002E1E87"/>
    <w:rsid w:val="002F202F"/>
    <w:rsid w:val="002F267A"/>
    <w:rsid w:val="002F3D20"/>
    <w:rsid w:val="002F6EFA"/>
    <w:rsid w:val="00300197"/>
    <w:rsid w:val="003121BB"/>
    <w:rsid w:val="003207C5"/>
    <w:rsid w:val="00320C20"/>
    <w:rsid w:val="00321EE5"/>
    <w:rsid w:val="00321FD6"/>
    <w:rsid w:val="0032229C"/>
    <w:rsid w:val="003226BF"/>
    <w:rsid w:val="003379CC"/>
    <w:rsid w:val="00363659"/>
    <w:rsid w:val="00364692"/>
    <w:rsid w:val="00371A46"/>
    <w:rsid w:val="00393FB3"/>
    <w:rsid w:val="003A0F92"/>
    <w:rsid w:val="003C1B26"/>
    <w:rsid w:val="003C49BD"/>
    <w:rsid w:val="003C5DD5"/>
    <w:rsid w:val="003D5723"/>
    <w:rsid w:val="00413AA4"/>
    <w:rsid w:val="00415BBE"/>
    <w:rsid w:val="0041725B"/>
    <w:rsid w:val="004431D2"/>
    <w:rsid w:val="00457CC2"/>
    <w:rsid w:val="00457DCB"/>
    <w:rsid w:val="00476BDB"/>
    <w:rsid w:val="00477545"/>
    <w:rsid w:val="0049399E"/>
    <w:rsid w:val="00495959"/>
    <w:rsid w:val="004A3A31"/>
    <w:rsid w:val="004B1AC6"/>
    <w:rsid w:val="004B1F0E"/>
    <w:rsid w:val="004B1FB8"/>
    <w:rsid w:val="004C2994"/>
    <w:rsid w:val="004C48D7"/>
    <w:rsid w:val="004C62FE"/>
    <w:rsid w:val="004D0566"/>
    <w:rsid w:val="00501740"/>
    <w:rsid w:val="00503FC6"/>
    <w:rsid w:val="00505EC8"/>
    <w:rsid w:val="005245E4"/>
    <w:rsid w:val="00524A60"/>
    <w:rsid w:val="005271A7"/>
    <w:rsid w:val="00527417"/>
    <w:rsid w:val="0053106D"/>
    <w:rsid w:val="005315FB"/>
    <w:rsid w:val="00552133"/>
    <w:rsid w:val="005649D4"/>
    <w:rsid w:val="00572E93"/>
    <w:rsid w:val="00574DC0"/>
    <w:rsid w:val="00591975"/>
    <w:rsid w:val="005A060E"/>
    <w:rsid w:val="005B6473"/>
    <w:rsid w:val="005C6EAF"/>
    <w:rsid w:val="005C7B85"/>
    <w:rsid w:val="005D0DCE"/>
    <w:rsid w:val="005D5C0A"/>
    <w:rsid w:val="005F4A1E"/>
    <w:rsid w:val="0060059B"/>
    <w:rsid w:val="00616457"/>
    <w:rsid w:val="00617226"/>
    <w:rsid w:val="0062406D"/>
    <w:rsid w:val="0062443B"/>
    <w:rsid w:val="00625D70"/>
    <w:rsid w:val="00631A99"/>
    <w:rsid w:val="0063615F"/>
    <w:rsid w:val="00644837"/>
    <w:rsid w:val="00661314"/>
    <w:rsid w:val="006639EB"/>
    <w:rsid w:val="00674471"/>
    <w:rsid w:val="00676994"/>
    <w:rsid w:val="00690B3F"/>
    <w:rsid w:val="0069156F"/>
    <w:rsid w:val="006A56D7"/>
    <w:rsid w:val="006C72E4"/>
    <w:rsid w:val="006D2397"/>
    <w:rsid w:val="006D3036"/>
    <w:rsid w:val="006F4CC1"/>
    <w:rsid w:val="00700EDF"/>
    <w:rsid w:val="00704B2A"/>
    <w:rsid w:val="00752FDB"/>
    <w:rsid w:val="0077472A"/>
    <w:rsid w:val="007924D2"/>
    <w:rsid w:val="007A0E1A"/>
    <w:rsid w:val="007A2FE7"/>
    <w:rsid w:val="007B0B7F"/>
    <w:rsid w:val="007B3D26"/>
    <w:rsid w:val="007F0054"/>
    <w:rsid w:val="007F25D6"/>
    <w:rsid w:val="007F3F00"/>
    <w:rsid w:val="007F69C3"/>
    <w:rsid w:val="00820134"/>
    <w:rsid w:val="00822007"/>
    <w:rsid w:val="0083314F"/>
    <w:rsid w:val="00841174"/>
    <w:rsid w:val="00853BE5"/>
    <w:rsid w:val="008545B9"/>
    <w:rsid w:val="008635EF"/>
    <w:rsid w:val="0086374C"/>
    <w:rsid w:val="008A3AB3"/>
    <w:rsid w:val="008B2EEF"/>
    <w:rsid w:val="008B5EA4"/>
    <w:rsid w:val="008C0FC3"/>
    <w:rsid w:val="008E37C9"/>
    <w:rsid w:val="008F36CF"/>
    <w:rsid w:val="008F6EA7"/>
    <w:rsid w:val="00905871"/>
    <w:rsid w:val="00912E53"/>
    <w:rsid w:val="00913433"/>
    <w:rsid w:val="0092706A"/>
    <w:rsid w:val="00930CB3"/>
    <w:rsid w:val="00947E49"/>
    <w:rsid w:val="00955E2B"/>
    <w:rsid w:val="009850C7"/>
    <w:rsid w:val="0099062A"/>
    <w:rsid w:val="0099376C"/>
    <w:rsid w:val="00993970"/>
    <w:rsid w:val="00996777"/>
    <w:rsid w:val="009A49BD"/>
    <w:rsid w:val="009A4CFF"/>
    <w:rsid w:val="009A5E25"/>
    <w:rsid w:val="009A5F77"/>
    <w:rsid w:val="009B3600"/>
    <w:rsid w:val="009D115E"/>
    <w:rsid w:val="009F0BF8"/>
    <w:rsid w:val="00A14246"/>
    <w:rsid w:val="00A21C4A"/>
    <w:rsid w:val="00A22432"/>
    <w:rsid w:val="00A278F7"/>
    <w:rsid w:val="00A3068C"/>
    <w:rsid w:val="00A508C7"/>
    <w:rsid w:val="00A5338F"/>
    <w:rsid w:val="00A71F7B"/>
    <w:rsid w:val="00A77CDE"/>
    <w:rsid w:val="00A806C3"/>
    <w:rsid w:val="00A80B00"/>
    <w:rsid w:val="00A974AB"/>
    <w:rsid w:val="00AA38C8"/>
    <w:rsid w:val="00AA53EB"/>
    <w:rsid w:val="00AB7EFE"/>
    <w:rsid w:val="00AC2EDB"/>
    <w:rsid w:val="00AD17BB"/>
    <w:rsid w:val="00AD2E96"/>
    <w:rsid w:val="00AD47EB"/>
    <w:rsid w:val="00AD5F15"/>
    <w:rsid w:val="00AE342E"/>
    <w:rsid w:val="00AF4DDA"/>
    <w:rsid w:val="00B01DA3"/>
    <w:rsid w:val="00B04E74"/>
    <w:rsid w:val="00B11678"/>
    <w:rsid w:val="00B46F2D"/>
    <w:rsid w:val="00B53A9D"/>
    <w:rsid w:val="00B53C68"/>
    <w:rsid w:val="00B60E61"/>
    <w:rsid w:val="00B7258A"/>
    <w:rsid w:val="00B830A9"/>
    <w:rsid w:val="00B91B98"/>
    <w:rsid w:val="00B974BF"/>
    <w:rsid w:val="00B97955"/>
    <w:rsid w:val="00BB7D80"/>
    <w:rsid w:val="00BD1BE9"/>
    <w:rsid w:val="00BD42CA"/>
    <w:rsid w:val="00BD6F2D"/>
    <w:rsid w:val="00BE09C1"/>
    <w:rsid w:val="00BF352A"/>
    <w:rsid w:val="00BF35AB"/>
    <w:rsid w:val="00BF6558"/>
    <w:rsid w:val="00C002F5"/>
    <w:rsid w:val="00C022CB"/>
    <w:rsid w:val="00C103E9"/>
    <w:rsid w:val="00C3627D"/>
    <w:rsid w:val="00C37E7C"/>
    <w:rsid w:val="00C667AA"/>
    <w:rsid w:val="00C70594"/>
    <w:rsid w:val="00C70948"/>
    <w:rsid w:val="00C73F23"/>
    <w:rsid w:val="00C75019"/>
    <w:rsid w:val="00C80326"/>
    <w:rsid w:val="00C806B5"/>
    <w:rsid w:val="00C836A5"/>
    <w:rsid w:val="00C84232"/>
    <w:rsid w:val="00CA5659"/>
    <w:rsid w:val="00CD58D3"/>
    <w:rsid w:val="00CE3132"/>
    <w:rsid w:val="00CE48B8"/>
    <w:rsid w:val="00CE7173"/>
    <w:rsid w:val="00CF1F55"/>
    <w:rsid w:val="00CF3733"/>
    <w:rsid w:val="00CF75DA"/>
    <w:rsid w:val="00D0498A"/>
    <w:rsid w:val="00D17574"/>
    <w:rsid w:val="00D212C3"/>
    <w:rsid w:val="00D254D1"/>
    <w:rsid w:val="00D31AC9"/>
    <w:rsid w:val="00D42A4E"/>
    <w:rsid w:val="00D54309"/>
    <w:rsid w:val="00D57CC1"/>
    <w:rsid w:val="00D63EF9"/>
    <w:rsid w:val="00D66BA9"/>
    <w:rsid w:val="00D80D70"/>
    <w:rsid w:val="00D83A7A"/>
    <w:rsid w:val="00D859EA"/>
    <w:rsid w:val="00D91CED"/>
    <w:rsid w:val="00DB0DF3"/>
    <w:rsid w:val="00DB1534"/>
    <w:rsid w:val="00DD7467"/>
    <w:rsid w:val="00DE508F"/>
    <w:rsid w:val="00DF417E"/>
    <w:rsid w:val="00E06DCF"/>
    <w:rsid w:val="00E12417"/>
    <w:rsid w:val="00E16627"/>
    <w:rsid w:val="00E16800"/>
    <w:rsid w:val="00E250FC"/>
    <w:rsid w:val="00E37524"/>
    <w:rsid w:val="00E42EFC"/>
    <w:rsid w:val="00E537D5"/>
    <w:rsid w:val="00E70288"/>
    <w:rsid w:val="00E702FF"/>
    <w:rsid w:val="00E80F85"/>
    <w:rsid w:val="00E83B0D"/>
    <w:rsid w:val="00E90952"/>
    <w:rsid w:val="00E93DF4"/>
    <w:rsid w:val="00EA3E4B"/>
    <w:rsid w:val="00EB0FBA"/>
    <w:rsid w:val="00EB20B8"/>
    <w:rsid w:val="00EB2E40"/>
    <w:rsid w:val="00EC07BD"/>
    <w:rsid w:val="00EC3358"/>
    <w:rsid w:val="00ED1262"/>
    <w:rsid w:val="00ED4C5B"/>
    <w:rsid w:val="00EE165F"/>
    <w:rsid w:val="00EE520A"/>
    <w:rsid w:val="00EF0B4E"/>
    <w:rsid w:val="00EF5370"/>
    <w:rsid w:val="00F01974"/>
    <w:rsid w:val="00F11097"/>
    <w:rsid w:val="00F174E8"/>
    <w:rsid w:val="00F23881"/>
    <w:rsid w:val="00F43C91"/>
    <w:rsid w:val="00F447CD"/>
    <w:rsid w:val="00F565C6"/>
    <w:rsid w:val="00F56EFC"/>
    <w:rsid w:val="00F57026"/>
    <w:rsid w:val="00F57496"/>
    <w:rsid w:val="00F6273F"/>
    <w:rsid w:val="00F756A5"/>
    <w:rsid w:val="00F80279"/>
    <w:rsid w:val="00F83079"/>
    <w:rsid w:val="00F90AE7"/>
    <w:rsid w:val="00FA25FE"/>
    <w:rsid w:val="00FA75F1"/>
    <w:rsid w:val="00FB23E1"/>
    <w:rsid w:val="00FC6FD4"/>
    <w:rsid w:val="00FF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349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E8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869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86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349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BD1BE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4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1174"/>
  </w:style>
  <w:style w:type="paragraph" w:styleId="ab">
    <w:name w:val="footer"/>
    <w:basedOn w:val="a"/>
    <w:link w:val="ac"/>
    <w:uiPriority w:val="99"/>
    <w:unhideWhenUsed/>
    <w:rsid w:val="0084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1174"/>
  </w:style>
  <w:style w:type="paragraph" w:customStyle="1" w:styleId="Default">
    <w:name w:val="Default"/>
    <w:rsid w:val="002A0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4B1F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349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E8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869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86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349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BD1BE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4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1174"/>
  </w:style>
  <w:style w:type="paragraph" w:styleId="ab">
    <w:name w:val="footer"/>
    <w:basedOn w:val="a"/>
    <w:link w:val="ac"/>
    <w:uiPriority w:val="99"/>
    <w:unhideWhenUsed/>
    <w:rsid w:val="00841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1174"/>
  </w:style>
  <w:style w:type="paragraph" w:customStyle="1" w:styleId="Default">
    <w:name w:val="Default"/>
    <w:rsid w:val="002A0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4B1F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geo.lnu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8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1275</TotalTime>
  <Pages>9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D-Rekiianov</dc:creator>
  <cp:keywords/>
  <dc:description/>
  <cp:lastModifiedBy>D-Rekiianov</cp:lastModifiedBy>
  <cp:revision>82</cp:revision>
  <dcterms:created xsi:type="dcterms:W3CDTF">2015-10-20T09:38:00Z</dcterms:created>
  <dcterms:modified xsi:type="dcterms:W3CDTF">2015-10-26T18:23:00Z</dcterms:modified>
</cp:coreProperties>
</file>